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DB96489" w14:textId="77777777" w:rsidR="005A508B" w:rsidRPr="000240B6" w:rsidRDefault="005A508B" w:rsidP="005A508B">
      <w:pPr>
        <w:rPr>
          <w:rFonts w:ascii="Times New Roman" w:hAnsi="Times New Roman" w:cs="Times New Roman"/>
          <w:sz w:val="32"/>
          <w:szCs w:val="32"/>
        </w:rPr>
      </w:pPr>
      <w:r w:rsidRPr="000240B6">
        <w:rPr>
          <w:rFonts w:ascii="Times New Roman" w:hAnsi="Times New Roman" w:cs="Times New Roman"/>
          <w:sz w:val="32"/>
          <w:szCs w:val="32"/>
          <w:lang w:val="kk-KZ"/>
        </w:rPr>
        <w:t xml:space="preserve">3 Дәріс </w:t>
      </w:r>
      <w:r w:rsidRPr="000240B6">
        <w:rPr>
          <w:rFonts w:ascii="Times New Roman" w:hAnsi="Times New Roman" w:cs="Times New Roman"/>
          <w:sz w:val="32"/>
          <w:szCs w:val="32"/>
        </w:rPr>
        <w:t xml:space="preserve">Адам </w:t>
      </w:r>
      <w:proofErr w:type="spellStart"/>
      <w:r w:rsidRPr="000240B6">
        <w:rPr>
          <w:rFonts w:ascii="Times New Roman" w:hAnsi="Times New Roman" w:cs="Times New Roman"/>
          <w:sz w:val="32"/>
          <w:szCs w:val="32"/>
        </w:rPr>
        <w:t>ресурстарын</w:t>
      </w:r>
      <w:proofErr w:type="spellEnd"/>
      <w:r w:rsidRPr="000240B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0240B6">
        <w:rPr>
          <w:rFonts w:ascii="Times New Roman" w:hAnsi="Times New Roman" w:cs="Times New Roman"/>
          <w:sz w:val="32"/>
          <w:szCs w:val="32"/>
        </w:rPr>
        <w:t>басқарудың</w:t>
      </w:r>
      <w:proofErr w:type="spellEnd"/>
      <w:r w:rsidRPr="000240B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0240B6">
        <w:rPr>
          <w:rFonts w:ascii="Times New Roman" w:hAnsi="Times New Roman" w:cs="Times New Roman"/>
          <w:sz w:val="32"/>
          <w:szCs w:val="32"/>
        </w:rPr>
        <w:t>негізгі</w:t>
      </w:r>
      <w:proofErr w:type="spellEnd"/>
      <w:r w:rsidRPr="000240B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0240B6">
        <w:rPr>
          <w:rFonts w:ascii="Times New Roman" w:hAnsi="Times New Roman" w:cs="Times New Roman"/>
          <w:sz w:val="32"/>
          <w:szCs w:val="32"/>
        </w:rPr>
        <w:t>әдістері</w:t>
      </w:r>
      <w:proofErr w:type="spellEnd"/>
    </w:p>
    <w:p w14:paraId="7C52D3CE" w14:textId="77777777" w:rsidR="005A508B" w:rsidRPr="000240B6" w:rsidRDefault="005A508B" w:rsidP="005A508B">
      <w:pPr>
        <w:rPr>
          <w:rFonts w:ascii="Times New Roman" w:hAnsi="Times New Roman" w:cs="Times New Roman"/>
          <w:sz w:val="32"/>
          <w:szCs w:val="32"/>
        </w:rPr>
      </w:pPr>
      <w:proofErr w:type="spellStart"/>
      <w:r w:rsidRPr="000240B6">
        <w:rPr>
          <w:rFonts w:ascii="Times New Roman" w:hAnsi="Times New Roman" w:cs="Times New Roman"/>
          <w:sz w:val="32"/>
          <w:szCs w:val="32"/>
        </w:rPr>
        <w:t>Сұрақтар</w:t>
      </w:r>
      <w:proofErr w:type="spellEnd"/>
      <w:r w:rsidRPr="000240B6">
        <w:rPr>
          <w:rFonts w:ascii="Times New Roman" w:hAnsi="Times New Roman" w:cs="Times New Roman"/>
          <w:sz w:val="32"/>
          <w:szCs w:val="32"/>
        </w:rPr>
        <w:t>:</w:t>
      </w:r>
    </w:p>
    <w:p w14:paraId="1094764E" w14:textId="77777777" w:rsidR="005A508B" w:rsidRPr="000240B6" w:rsidRDefault="005A508B" w:rsidP="005A508B">
      <w:pPr>
        <w:pStyle w:val="a7"/>
        <w:numPr>
          <w:ilvl w:val="0"/>
          <w:numId w:val="3"/>
        </w:numPr>
        <w:spacing w:after="200" w:line="276" w:lineRule="auto"/>
        <w:rPr>
          <w:rFonts w:ascii="Times New Roman" w:hAnsi="Times New Roman" w:cs="Times New Roman"/>
          <w:sz w:val="32"/>
          <w:szCs w:val="32"/>
          <w:lang w:val="kk-KZ"/>
        </w:rPr>
      </w:pPr>
      <w:r w:rsidRPr="000240B6">
        <w:rPr>
          <w:rFonts w:ascii="Times New Roman" w:hAnsi="Times New Roman" w:cs="Times New Roman"/>
          <w:sz w:val="32"/>
          <w:szCs w:val="32"/>
        </w:rPr>
        <w:t xml:space="preserve">Адам </w:t>
      </w:r>
      <w:proofErr w:type="spellStart"/>
      <w:r w:rsidRPr="000240B6">
        <w:rPr>
          <w:rFonts w:ascii="Times New Roman" w:hAnsi="Times New Roman" w:cs="Times New Roman"/>
          <w:sz w:val="32"/>
          <w:szCs w:val="32"/>
        </w:rPr>
        <w:t>ресурстарын</w:t>
      </w:r>
      <w:proofErr w:type="spellEnd"/>
      <w:r w:rsidRPr="000240B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0240B6">
        <w:rPr>
          <w:rFonts w:ascii="Times New Roman" w:hAnsi="Times New Roman" w:cs="Times New Roman"/>
          <w:sz w:val="32"/>
          <w:szCs w:val="32"/>
        </w:rPr>
        <w:t>басқарудың</w:t>
      </w:r>
      <w:proofErr w:type="spellEnd"/>
      <w:r w:rsidRPr="000240B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заманауи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бағыттары</w:t>
      </w:r>
      <w:proofErr w:type="spellEnd"/>
    </w:p>
    <w:p w14:paraId="2A8B5A8A" w14:textId="77777777" w:rsidR="005A508B" w:rsidRPr="000240B6" w:rsidRDefault="005A508B" w:rsidP="005A508B">
      <w:pPr>
        <w:pStyle w:val="a7"/>
        <w:numPr>
          <w:ilvl w:val="0"/>
          <w:numId w:val="3"/>
        </w:numPr>
        <w:spacing w:after="200" w:line="276" w:lineRule="auto"/>
        <w:rPr>
          <w:rFonts w:ascii="Times New Roman" w:hAnsi="Times New Roman" w:cs="Times New Roman"/>
          <w:sz w:val="32"/>
          <w:szCs w:val="32"/>
          <w:lang w:val="kk-KZ"/>
        </w:rPr>
      </w:pPr>
      <w:r w:rsidRPr="000240B6">
        <w:rPr>
          <w:rFonts w:ascii="Times New Roman" w:hAnsi="Times New Roman" w:cs="Times New Roman"/>
          <w:sz w:val="32"/>
          <w:szCs w:val="32"/>
        </w:rPr>
        <w:t xml:space="preserve">Адам </w:t>
      </w:r>
      <w:proofErr w:type="spellStart"/>
      <w:r w:rsidRPr="000240B6">
        <w:rPr>
          <w:rFonts w:ascii="Times New Roman" w:hAnsi="Times New Roman" w:cs="Times New Roman"/>
          <w:sz w:val="32"/>
          <w:szCs w:val="32"/>
        </w:rPr>
        <w:t>ресурстарын</w:t>
      </w:r>
      <w:proofErr w:type="spellEnd"/>
      <w:r w:rsidRPr="000240B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0240B6">
        <w:rPr>
          <w:rFonts w:ascii="Times New Roman" w:hAnsi="Times New Roman" w:cs="Times New Roman"/>
          <w:sz w:val="32"/>
          <w:szCs w:val="32"/>
        </w:rPr>
        <w:t>басқарудың</w:t>
      </w:r>
      <w:proofErr w:type="spellEnd"/>
      <w:r w:rsidRPr="000240B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0240B6">
        <w:rPr>
          <w:rFonts w:ascii="Times New Roman" w:hAnsi="Times New Roman" w:cs="Times New Roman"/>
          <w:sz w:val="32"/>
          <w:szCs w:val="32"/>
        </w:rPr>
        <w:t>негізгі</w:t>
      </w:r>
      <w:proofErr w:type="spellEnd"/>
      <w:r w:rsidRPr="000240B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0240B6">
        <w:rPr>
          <w:rFonts w:ascii="Times New Roman" w:hAnsi="Times New Roman" w:cs="Times New Roman"/>
          <w:sz w:val="32"/>
          <w:szCs w:val="32"/>
        </w:rPr>
        <w:t>әдістері</w:t>
      </w:r>
      <w:proofErr w:type="spellEnd"/>
    </w:p>
    <w:p w14:paraId="3F1D2F8F" w14:textId="77777777" w:rsidR="005A508B" w:rsidRPr="000240B6" w:rsidRDefault="005A508B" w:rsidP="005A508B">
      <w:pPr>
        <w:pStyle w:val="a7"/>
        <w:rPr>
          <w:rFonts w:ascii="Times New Roman" w:hAnsi="Times New Roman" w:cs="Times New Roman"/>
          <w:sz w:val="32"/>
          <w:szCs w:val="32"/>
          <w:lang w:val="kk-KZ"/>
        </w:rPr>
      </w:pPr>
    </w:p>
    <w:p w14:paraId="5DB6491B" w14:textId="77777777" w:rsidR="005A508B" w:rsidRPr="00796BA6" w:rsidRDefault="005A508B" w:rsidP="005A508B">
      <w:pPr>
        <w:pStyle w:val="a7"/>
        <w:rPr>
          <w:rFonts w:ascii="Times New Roman" w:hAnsi="Times New Roman" w:cs="Times New Roman"/>
          <w:sz w:val="32"/>
          <w:szCs w:val="32"/>
          <w:lang w:val="kk-KZ"/>
        </w:rPr>
      </w:pPr>
      <w:r w:rsidRPr="00796BA6">
        <w:rPr>
          <w:rFonts w:ascii="Times New Roman" w:hAnsi="Times New Roman" w:cs="Times New Roman"/>
          <w:sz w:val="32"/>
          <w:szCs w:val="32"/>
          <w:lang w:val="kk-KZ"/>
        </w:rPr>
        <w:t>Адам ресурстары мен оның тұрақтылығының артықшылығы неде?</w:t>
      </w:r>
    </w:p>
    <w:p w14:paraId="351F6794" w14:textId="77777777" w:rsidR="005A508B" w:rsidRPr="00796BA6" w:rsidRDefault="005A508B" w:rsidP="005A508B">
      <w:pPr>
        <w:pStyle w:val="a7"/>
        <w:rPr>
          <w:rFonts w:ascii="Times New Roman" w:hAnsi="Times New Roman" w:cs="Times New Roman"/>
          <w:sz w:val="32"/>
          <w:szCs w:val="32"/>
          <w:lang w:val="kk-KZ"/>
        </w:rPr>
      </w:pPr>
      <w:r w:rsidRPr="00796BA6">
        <w:rPr>
          <w:rFonts w:ascii="Times New Roman" w:hAnsi="Times New Roman" w:cs="Times New Roman"/>
          <w:sz w:val="32"/>
          <w:szCs w:val="32"/>
          <w:lang w:val="kk-KZ"/>
        </w:rPr>
        <w:t>Ең алдымен, адам ресурсы көшірмеге көнбейді. Қазіргі заманда технология мен ақша</w:t>
      </w:r>
    </w:p>
    <w:p w14:paraId="10D55948" w14:textId="77777777" w:rsidR="005A508B" w:rsidRPr="00796BA6" w:rsidRDefault="005A508B" w:rsidP="005A508B">
      <w:pPr>
        <w:pStyle w:val="a7"/>
        <w:rPr>
          <w:rFonts w:ascii="Times New Roman" w:hAnsi="Times New Roman" w:cs="Times New Roman"/>
          <w:sz w:val="32"/>
          <w:szCs w:val="32"/>
          <w:lang w:val="kk-KZ"/>
        </w:rPr>
      </w:pPr>
      <w:r w:rsidRPr="00796BA6">
        <w:rPr>
          <w:rFonts w:ascii="Times New Roman" w:hAnsi="Times New Roman" w:cs="Times New Roman"/>
          <w:sz w:val="32"/>
          <w:szCs w:val="32"/>
          <w:lang w:val="kk-KZ"/>
        </w:rPr>
        <w:t>туралы бұлай сенімді айта алмаймыз. Мысалы, мекемеде мықты мамандар шоғырланса, олар</w:t>
      </w:r>
    </w:p>
    <w:p w14:paraId="63CEE1B1" w14:textId="77777777" w:rsidR="005A508B" w:rsidRPr="00796BA6" w:rsidRDefault="005A508B" w:rsidP="005A508B">
      <w:pPr>
        <w:pStyle w:val="a7"/>
        <w:rPr>
          <w:rFonts w:ascii="Times New Roman" w:hAnsi="Times New Roman" w:cs="Times New Roman"/>
          <w:sz w:val="32"/>
          <w:szCs w:val="32"/>
          <w:lang w:val="kk-KZ"/>
        </w:rPr>
      </w:pPr>
      <w:r w:rsidRPr="00796BA6">
        <w:rPr>
          <w:rFonts w:ascii="Times New Roman" w:hAnsi="Times New Roman" w:cs="Times New Roman"/>
          <w:sz w:val="32"/>
          <w:szCs w:val="32"/>
          <w:lang w:val="kk-KZ"/>
        </w:rPr>
        <w:t>бір-бірін қас-қабағынан ұғып, жұмысқа деген ынтасы зор болып, бір-бірімен тізе қосып жұмыс</w:t>
      </w:r>
    </w:p>
    <w:p w14:paraId="12B52888" w14:textId="77777777" w:rsidR="005A508B" w:rsidRPr="00796BA6" w:rsidRDefault="005A508B" w:rsidP="005A508B">
      <w:pPr>
        <w:pStyle w:val="a7"/>
        <w:rPr>
          <w:rFonts w:ascii="Times New Roman" w:hAnsi="Times New Roman" w:cs="Times New Roman"/>
          <w:sz w:val="32"/>
          <w:szCs w:val="32"/>
          <w:lang w:val="kk-KZ"/>
        </w:rPr>
      </w:pPr>
      <w:r w:rsidRPr="00796BA6">
        <w:rPr>
          <w:rFonts w:ascii="Times New Roman" w:hAnsi="Times New Roman" w:cs="Times New Roman"/>
          <w:sz w:val="32"/>
          <w:szCs w:val="32"/>
          <w:lang w:val="kk-KZ"/>
        </w:rPr>
        <w:t>істей отырып, мекеменің іргесін кеңейте алатындай болды делік. Дәл осындай команданы</w:t>
      </w:r>
    </w:p>
    <w:p w14:paraId="4AE0AC18" w14:textId="77777777" w:rsidR="005A508B" w:rsidRPr="00796BA6" w:rsidRDefault="005A508B" w:rsidP="005A508B">
      <w:pPr>
        <w:pStyle w:val="a7"/>
        <w:rPr>
          <w:rFonts w:ascii="Times New Roman" w:hAnsi="Times New Roman" w:cs="Times New Roman"/>
          <w:sz w:val="32"/>
          <w:szCs w:val="32"/>
          <w:lang w:val="kk-KZ"/>
        </w:rPr>
      </w:pPr>
      <w:r w:rsidRPr="00796BA6">
        <w:rPr>
          <w:rFonts w:ascii="Times New Roman" w:hAnsi="Times New Roman" w:cs="Times New Roman"/>
          <w:sz w:val="32"/>
          <w:szCs w:val="32"/>
          <w:lang w:val="kk-KZ"/>
        </w:rPr>
        <w:t>басқа мекемеде, топ-менеджменттің немесе құрылтайшының пәрменімен жинай алу мүмкін</w:t>
      </w:r>
    </w:p>
    <w:p w14:paraId="2836E186" w14:textId="77777777" w:rsidR="005A508B" w:rsidRPr="00796BA6" w:rsidRDefault="005A508B" w:rsidP="005A508B">
      <w:pPr>
        <w:pStyle w:val="a7"/>
        <w:rPr>
          <w:rFonts w:ascii="Times New Roman" w:hAnsi="Times New Roman" w:cs="Times New Roman"/>
          <w:sz w:val="32"/>
          <w:szCs w:val="32"/>
          <w:lang w:val="kk-KZ"/>
        </w:rPr>
      </w:pPr>
      <w:r w:rsidRPr="00796BA6">
        <w:rPr>
          <w:rFonts w:ascii="Times New Roman" w:hAnsi="Times New Roman" w:cs="Times New Roman"/>
          <w:sz w:val="32"/>
          <w:szCs w:val="32"/>
          <w:lang w:val="kk-KZ"/>
        </w:rPr>
        <w:t>бе? Шындығына келгенде, оңай емес. Тіпті мамандарды өз жағыңызға тартып, осы команданы</w:t>
      </w:r>
    </w:p>
    <w:p w14:paraId="5C768C1F" w14:textId="77777777" w:rsidR="005A508B" w:rsidRPr="00796BA6" w:rsidRDefault="005A508B" w:rsidP="005A508B">
      <w:pPr>
        <w:pStyle w:val="a7"/>
        <w:rPr>
          <w:rFonts w:ascii="Times New Roman" w:hAnsi="Times New Roman" w:cs="Times New Roman"/>
          <w:sz w:val="32"/>
          <w:szCs w:val="32"/>
          <w:lang w:val="kk-KZ"/>
        </w:rPr>
      </w:pPr>
      <w:r w:rsidRPr="00796BA6">
        <w:rPr>
          <w:rFonts w:ascii="Times New Roman" w:hAnsi="Times New Roman" w:cs="Times New Roman"/>
          <w:sz w:val="32"/>
          <w:szCs w:val="32"/>
          <w:lang w:val="kk-KZ"/>
        </w:rPr>
        <w:t>басқаратын менеджерді немесе адам ресурстарын басқару бөлімшесінің бастығын шақыртып</w:t>
      </w:r>
    </w:p>
    <w:p w14:paraId="4AEA752D" w14:textId="77777777" w:rsidR="005A508B" w:rsidRPr="00796BA6" w:rsidRDefault="005A508B" w:rsidP="005A508B">
      <w:pPr>
        <w:pStyle w:val="a7"/>
        <w:rPr>
          <w:rFonts w:ascii="Times New Roman" w:hAnsi="Times New Roman" w:cs="Times New Roman"/>
          <w:sz w:val="32"/>
          <w:szCs w:val="32"/>
          <w:lang w:val="kk-KZ"/>
        </w:rPr>
      </w:pPr>
      <w:r w:rsidRPr="00796BA6">
        <w:rPr>
          <w:rFonts w:ascii="Times New Roman" w:hAnsi="Times New Roman" w:cs="Times New Roman"/>
          <w:sz w:val="32"/>
          <w:szCs w:val="32"/>
          <w:lang w:val="kk-KZ"/>
        </w:rPr>
        <w:t>алған күннің өзінде дәл сол команда көрсететін нәтижені қайталай алу мүмкін емес болып</w:t>
      </w:r>
    </w:p>
    <w:p w14:paraId="1F9E191D" w14:textId="77777777" w:rsidR="005A508B" w:rsidRPr="00796BA6" w:rsidRDefault="005A508B" w:rsidP="005A508B">
      <w:pPr>
        <w:pStyle w:val="a7"/>
        <w:rPr>
          <w:rFonts w:ascii="Times New Roman" w:hAnsi="Times New Roman" w:cs="Times New Roman"/>
          <w:sz w:val="32"/>
          <w:szCs w:val="32"/>
          <w:lang w:val="kk-KZ"/>
        </w:rPr>
      </w:pPr>
      <w:r w:rsidRPr="00796BA6">
        <w:rPr>
          <w:rFonts w:ascii="Times New Roman" w:hAnsi="Times New Roman" w:cs="Times New Roman"/>
          <w:sz w:val="32"/>
          <w:szCs w:val="32"/>
          <w:lang w:val="kk-KZ"/>
        </w:rPr>
        <w:t>жатады.</w:t>
      </w:r>
    </w:p>
    <w:p w14:paraId="0F36383E" w14:textId="77777777" w:rsidR="005A508B" w:rsidRPr="00796BA6" w:rsidRDefault="005A508B" w:rsidP="005A508B">
      <w:pPr>
        <w:pStyle w:val="a7"/>
        <w:rPr>
          <w:rFonts w:ascii="Times New Roman" w:hAnsi="Times New Roman" w:cs="Times New Roman"/>
          <w:sz w:val="32"/>
          <w:szCs w:val="32"/>
          <w:lang w:val="kk-KZ"/>
        </w:rPr>
      </w:pPr>
      <w:r w:rsidRPr="00796BA6">
        <w:rPr>
          <w:rFonts w:ascii="Times New Roman" w:hAnsi="Times New Roman" w:cs="Times New Roman"/>
          <w:sz w:val="32"/>
          <w:szCs w:val="32"/>
          <w:lang w:val="kk-KZ"/>
        </w:rPr>
        <w:t>Екінші жағынан, бүгінгі күні бизнесте дәл осы адам ресурстары жаңа бастамаларды дүниеге әкелетін сирек ресурс болып табылады. Бұл ресурс үшін қоғамда клиенттер ақшасын</w:t>
      </w:r>
    </w:p>
    <w:p w14:paraId="2E1859AC" w14:textId="77777777" w:rsidR="005A508B" w:rsidRPr="00796BA6" w:rsidRDefault="005A508B" w:rsidP="005A508B">
      <w:pPr>
        <w:pStyle w:val="a7"/>
        <w:rPr>
          <w:rFonts w:ascii="Times New Roman" w:hAnsi="Times New Roman" w:cs="Times New Roman"/>
          <w:sz w:val="32"/>
          <w:szCs w:val="32"/>
          <w:lang w:val="kk-KZ"/>
        </w:rPr>
      </w:pPr>
      <w:r w:rsidRPr="00796BA6">
        <w:rPr>
          <w:rFonts w:ascii="Times New Roman" w:hAnsi="Times New Roman" w:cs="Times New Roman"/>
          <w:sz w:val="32"/>
          <w:szCs w:val="32"/>
          <w:lang w:val="kk-KZ"/>
        </w:rPr>
        <w:t>қиып, осы ресурс үшін тұтынушы ретінде тұрақты келіп тұруға дайын.</w:t>
      </w:r>
    </w:p>
    <w:p w14:paraId="7734E955" w14:textId="77777777" w:rsidR="005A508B" w:rsidRPr="00796BA6" w:rsidRDefault="005A508B" w:rsidP="005A508B">
      <w:pPr>
        <w:pStyle w:val="a7"/>
        <w:rPr>
          <w:rFonts w:ascii="Times New Roman" w:hAnsi="Times New Roman" w:cs="Times New Roman"/>
          <w:sz w:val="32"/>
          <w:szCs w:val="32"/>
          <w:lang w:val="kk-KZ"/>
        </w:rPr>
      </w:pPr>
      <w:r w:rsidRPr="00796BA6">
        <w:rPr>
          <w:rFonts w:ascii="Times New Roman" w:hAnsi="Times New Roman" w:cs="Times New Roman"/>
          <w:sz w:val="32"/>
          <w:szCs w:val="32"/>
          <w:lang w:val="kk-KZ"/>
        </w:rPr>
        <w:t>Тағы бір маңызды жайт – адам ресурстарына кететін шығын – тауар мен қызмет көрсетудегі</w:t>
      </w:r>
    </w:p>
    <w:p w14:paraId="43E85784" w14:textId="77777777" w:rsidR="005A508B" w:rsidRPr="00796BA6" w:rsidRDefault="005A508B" w:rsidP="005A508B">
      <w:pPr>
        <w:pStyle w:val="a7"/>
        <w:rPr>
          <w:rFonts w:ascii="Times New Roman" w:hAnsi="Times New Roman" w:cs="Times New Roman"/>
          <w:sz w:val="32"/>
          <w:szCs w:val="32"/>
          <w:lang w:val="kk-KZ"/>
        </w:rPr>
      </w:pPr>
      <w:r w:rsidRPr="00796BA6">
        <w:rPr>
          <w:rFonts w:ascii="Times New Roman" w:hAnsi="Times New Roman" w:cs="Times New Roman"/>
          <w:sz w:val="32"/>
          <w:szCs w:val="32"/>
          <w:lang w:val="kk-KZ"/>
        </w:rPr>
        <w:t>өзіндік құнның негізгі бөлігін құрайды. Неге? Ең алдымен, адамдардың білім деңгейі</w:t>
      </w:r>
    </w:p>
    <w:p w14:paraId="437243B0" w14:textId="77777777" w:rsidR="005A508B" w:rsidRPr="00796BA6" w:rsidRDefault="005A508B" w:rsidP="005A508B">
      <w:pPr>
        <w:pStyle w:val="a7"/>
        <w:rPr>
          <w:rFonts w:ascii="Times New Roman" w:hAnsi="Times New Roman" w:cs="Times New Roman"/>
          <w:sz w:val="32"/>
          <w:szCs w:val="32"/>
          <w:lang w:val="kk-KZ"/>
        </w:rPr>
      </w:pPr>
      <w:r w:rsidRPr="00796BA6">
        <w:rPr>
          <w:rFonts w:ascii="Times New Roman" w:hAnsi="Times New Roman" w:cs="Times New Roman"/>
          <w:sz w:val="32"/>
          <w:szCs w:val="32"/>
          <w:lang w:val="kk-KZ"/>
        </w:rPr>
        <w:t>көтерілген, екіншіден, ақпаратқа қол жеткізу қиын емес, сондықтан да жұрт айналада болып</w:t>
      </w:r>
    </w:p>
    <w:p w14:paraId="119B7D86" w14:textId="77777777" w:rsidR="005A508B" w:rsidRPr="00796BA6" w:rsidRDefault="005A508B" w:rsidP="005A508B">
      <w:pPr>
        <w:pStyle w:val="a7"/>
        <w:rPr>
          <w:rFonts w:ascii="Times New Roman" w:hAnsi="Times New Roman" w:cs="Times New Roman"/>
          <w:sz w:val="32"/>
          <w:szCs w:val="32"/>
          <w:lang w:val="kk-KZ"/>
        </w:rPr>
      </w:pPr>
      <w:r w:rsidRPr="00796BA6">
        <w:rPr>
          <w:rFonts w:ascii="Times New Roman" w:hAnsi="Times New Roman" w:cs="Times New Roman"/>
          <w:sz w:val="32"/>
          <w:szCs w:val="32"/>
          <w:lang w:val="kk-KZ"/>
        </w:rPr>
        <w:lastRenderedPageBreak/>
        <w:t>жатқан жайттың барлығынан хабардар. Жұмысты жақсы жолға қою үшін арнайы білім мен</w:t>
      </w:r>
    </w:p>
    <w:p w14:paraId="152B3534" w14:textId="77777777" w:rsidR="005A508B" w:rsidRPr="00796BA6" w:rsidRDefault="005A508B" w:rsidP="005A508B">
      <w:pPr>
        <w:pStyle w:val="a7"/>
        <w:rPr>
          <w:rFonts w:ascii="Times New Roman" w:hAnsi="Times New Roman" w:cs="Times New Roman"/>
          <w:sz w:val="32"/>
          <w:szCs w:val="32"/>
          <w:lang w:val="kk-KZ"/>
        </w:rPr>
      </w:pPr>
      <w:r w:rsidRPr="00796BA6">
        <w:rPr>
          <w:rFonts w:ascii="Times New Roman" w:hAnsi="Times New Roman" w:cs="Times New Roman"/>
          <w:sz w:val="32"/>
          <w:szCs w:val="32"/>
          <w:lang w:val="kk-KZ"/>
        </w:rPr>
        <w:t>толыққанды жағдай жасалуы керек. Бұған жұмыс орнының қауіпсіздігі секілді шығындар да</w:t>
      </w:r>
    </w:p>
    <w:p w14:paraId="35A4D638" w14:textId="77777777" w:rsidR="005A508B" w:rsidRPr="00796BA6" w:rsidRDefault="005A508B" w:rsidP="005A508B">
      <w:pPr>
        <w:pStyle w:val="a7"/>
        <w:rPr>
          <w:rFonts w:ascii="Times New Roman" w:hAnsi="Times New Roman" w:cs="Times New Roman"/>
          <w:sz w:val="32"/>
          <w:szCs w:val="32"/>
          <w:lang w:val="kk-KZ"/>
        </w:rPr>
      </w:pPr>
      <w:r w:rsidRPr="00796BA6">
        <w:rPr>
          <w:rFonts w:ascii="Times New Roman" w:hAnsi="Times New Roman" w:cs="Times New Roman"/>
          <w:sz w:val="32"/>
          <w:szCs w:val="32"/>
          <w:lang w:val="kk-KZ"/>
        </w:rPr>
        <w:t>кіреді. Бұл қауіпсіздікті қазір тек қызметкер ғана емес тұтынушы да талап етеді. Еңбек дауын</w:t>
      </w:r>
    </w:p>
    <w:p w14:paraId="0FBB0361" w14:textId="77777777" w:rsidR="005A508B" w:rsidRPr="00796BA6" w:rsidRDefault="005A508B" w:rsidP="005A508B">
      <w:pPr>
        <w:pStyle w:val="a7"/>
        <w:rPr>
          <w:rFonts w:ascii="Times New Roman" w:hAnsi="Times New Roman" w:cs="Times New Roman"/>
          <w:sz w:val="32"/>
          <w:szCs w:val="32"/>
          <w:lang w:val="kk-KZ"/>
        </w:rPr>
      </w:pPr>
      <w:r w:rsidRPr="00796BA6">
        <w:rPr>
          <w:rFonts w:ascii="Times New Roman" w:hAnsi="Times New Roman" w:cs="Times New Roman"/>
          <w:sz w:val="32"/>
          <w:szCs w:val="32"/>
          <w:lang w:val="kk-KZ"/>
        </w:rPr>
        <w:t>реттеуге қазір көп уақыт пен күш керек. Бұл – мекемелердегі адамдарды басқаруда кездесетін</w:t>
      </w:r>
    </w:p>
    <w:p w14:paraId="147D5C55" w14:textId="77777777" w:rsidR="005A508B" w:rsidRPr="00796BA6" w:rsidRDefault="005A508B" w:rsidP="005A508B">
      <w:pPr>
        <w:pStyle w:val="a7"/>
        <w:rPr>
          <w:rFonts w:ascii="Times New Roman" w:hAnsi="Times New Roman" w:cs="Times New Roman"/>
          <w:sz w:val="32"/>
          <w:szCs w:val="32"/>
          <w:lang w:val="kk-KZ"/>
        </w:rPr>
      </w:pPr>
      <w:r w:rsidRPr="00796BA6">
        <w:rPr>
          <w:rFonts w:ascii="Times New Roman" w:hAnsi="Times New Roman" w:cs="Times New Roman"/>
          <w:sz w:val="32"/>
          <w:szCs w:val="32"/>
          <w:lang w:val="kk-KZ"/>
        </w:rPr>
        <w:t>және саны артып келе жатқан негізгі және жанама шығындар. Сондықтан да бұл шығындар</w:t>
      </w:r>
    </w:p>
    <w:p w14:paraId="284BF648" w14:textId="77777777" w:rsidR="005A508B" w:rsidRPr="00796BA6" w:rsidRDefault="005A508B" w:rsidP="005A508B">
      <w:pPr>
        <w:pStyle w:val="a7"/>
        <w:rPr>
          <w:rFonts w:ascii="Times New Roman" w:hAnsi="Times New Roman" w:cs="Times New Roman"/>
          <w:sz w:val="32"/>
          <w:szCs w:val="32"/>
          <w:lang w:val="kk-KZ"/>
        </w:rPr>
      </w:pPr>
      <w:r w:rsidRPr="00796BA6">
        <w:rPr>
          <w:rFonts w:ascii="Times New Roman" w:hAnsi="Times New Roman" w:cs="Times New Roman"/>
          <w:sz w:val="32"/>
          <w:szCs w:val="32"/>
          <w:lang w:val="kk-KZ"/>
        </w:rPr>
        <w:t>ерекше қадағаланып, жіті басқарылуы керек.</w:t>
      </w:r>
    </w:p>
    <w:p w14:paraId="0533F3FD" w14:textId="77777777" w:rsidR="005A508B" w:rsidRPr="00796BA6" w:rsidRDefault="005A508B" w:rsidP="005A508B">
      <w:pPr>
        <w:pStyle w:val="a7"/>
        <w:rPr>
          <w:rFonts w:ascii="Times New Roman" w:hAnsi="Times New Roman" w:cs="Times New Roman"/>
          <w:sz w:val="32"/>
          <w:szCs w:val="32"/>
          <w:lang w:val="kk-KZ"/>
        </w:rPr>
      </w:pPr>
      <w:r w:rsidRPr="00796BA6">
        <w:rPr>
          <w:rFonts w:ascii="Times New Roman" w:hAnsi="Times New Roman" w:cs="Times New Roman"/>
          <w:sz w:val="32"/>
          <w:szCs w:val="32"/>
          <w:lang w:val="kk-KZ"/>
        </w:rPr>
        <w:t>Жалпы басқару құрылымындағы адамдық ресурстарды басқарудың өзектілігінің тағы</w:t>
      </w:r>
    </w:p>
    <w:p w14:paraId="3523DD7E" w14:textId="77777777" w:rsidR="005A508B" w:rsidRPr="00796BA6" w:rsidRDefault="005A508B" w:rsidP="005A508B">
      <w:pPr>
        <w:pStyle w:val="a7"/>
        <w:rPr>
          <w:rFonts w:ascii="Times New Roman" w:hAnsi="Times New Roman" w:cs="Times New Roman"/>
          <w:sz w:val="32"/>
          <w:szCs w:val="32"/>
          <w:lang w:val="kk-KZ"/>
        </w:rPr>
      </w:pPr>
      <w:r w:rsidRPr="00796BA6">
        <w:rPr>
          <w:rFonts w:ascii="Times New Roman" w:hAnsi="Times New Roman" w:cs="Times New Roman"/>
          <w:sz w:val="32"/>
          <w:szCs w:val="32"/>
          <w:lang w:val="kk-KZ"/>
        </w:rPr>
        <w:t>бір маңызды мәселесі – бизнес пен мекеменің жаңа орналасатын қызметкерге қоятын</w:t>
      </w:r>
    </w:p>
    <w:p w14:paraId="3BF50789" w14:textId="77777777" w:rsidR="005A508B" w:rsidRPr="00796BA6" w:rsidRDefault="005A508B" w:rsidP="005A508B">
      <w:pPr>
        <w:pStyle w:val="a7"/>
        <w:rPr>
          <w:rFonts w:ascii="Times New Roman" w:hAnsi="Times New Roman" w:cs="Times New Roman"/>
          <w:sz w:val="32"/>
          <w:szCs w:val="32"/>
          <w:lang w:val="kk-KZ"/>
        </w:rPr>
      </w:pPr>
      <w:r w:rsidRPr="00796BA6">
        <w:rPr>
          <w:rFonts w:ascii="Times New Roman" w:hAnsi="Times New Roman" w:cs="Times New Roman"/>
          <w:sz w:val="32"/>
          <w:szCs w:val="32"/>
          <w:lang w:val="kk-KZ"/>
        </w:rPr>
        <w:t>талаптарының тым жоғарылығы болып саналады. Бүгінгі күні бір-біріне мүлдем қарамақайшы құзыреттіліктердің біразы бір адамның бойынан табылуы талап етіледі. Сен өз салаңда</w:t>
      </w:r>
    </w:p>
    <w:p w14:paraId="422EE7AA" w14:textId="77777777" w:rsidR="005A508B" w:rsidRPr="00796BA6" w:rsidRDefault="005A508B" w:rsidP="005A508B">
      <w:pPr>
        <w:pStyle w:val="a7"/>
        <w:rPr>
          <w:rFonts w:ascii="Times New Roman" w:hAnsi="Times New Roman" w:cs="Times New Roman"/>
          <w:sz w:val="32"/>
          <w:szCs w:val="32"/>
          <w:lang w:val="kk-KZ"/>
        </w:rPr>
      </w:pPr>
      <w:r w:rsidRPr="00796BA6">
        <w:rPr>
          <w:rFonts w:ascii="Times New Roman" w:hAnsi="Times New Roman" w:cs="Times New Roman"/>
          <w:sz w:val="32"/>
          <w:szCs w:val="32"/>
          <w:lang w:val="kk-KZ"/>
        </w:rPr>
        <w:t>кәсіби маман болғаныңмен қатар, қарым-қатынас жасауда өте жұғымды болғаныңды талап</w:t>
      </w:r>
    </w:p>
    <w:p w14:paraId="1C7A36E2" w14:textId="77777777" w:rsidR="005A508B" w:rsidRPr="00796BA6" w:rsidRDefault="005A508B" w:rsidP="005A508B">
      <w:pPr>
        <w:pStyle w:val="a7"/>
        <w:rPr>
          <w:rFonts w:ascii="Times New Roman" w:hAnsi="Times New Roman" w:cs="Times New Roman"/>
          <w:sz w:val="32"/>
          <w:szCs w:val="32"/>
          <w:lang w:val="kk-KZ"/>
        </w:rPr>
      </w:pPr>
      <w:r w:rsidRPr="00796BA6">
        <w:rPr>
          <w:rFonts w:ascii="Times New Roman" w:hAnsi="Times New Roman" w:cs="Times New Roman"/>
          <w:sz w:val="32"/>
          <w:szCs w:val="32"/>
          <w:lang w:val="kk-KZ"/>
        </w:rPr>
        <w:t>етіп қана қоймай, эмоцияңды тізгіндей алатын маман болуыңды да қажет етуі мүмкін. Себебі</w:t>
      </w:r>
    </w:p>
    <w:p w14:paraId="17983294" w14:textId="77777777" w:rsidR="005A508B" w:rsidRPr="00796BA6" w:rsidRDefault="005A508B" w:rsidP="005A508B">
      <w:pPr>
        <w:pStyle w:val="a7"/>
        <w:rPr>
          <w:rFonts w:ascii="Times New Roman" w:hAnsi="Times New Roman" w:cs="Times New Roman"/>
          <w:sz w:val="32"/>
          <w:szCs w:val="32"/>
          <w:lang w:val="kk-KZ"/>
        </w:rPr>
      </w:pPr>
      <w:r w:rsidRPr="00796BA6">
        <w:rPr>
          <w:rFonts w:ascii="Times New Roman" w:hAnsi="Times New Roman" w:cs="Times New Roman"/>
          <w:sz w:val="32"/>
          <w:szCs w:val="32"/>
          <w:lang w:val="kk-KZ"/>
        </w:rPr>
        <w:t>мекемелердің өмірі бүгінгі күні күнде өзгерістерге толы. Аяқ асты стресс, күтпеген жағдай</w:t>
      </w:r>
    </w:p>
    <w:p w14:paraId="44D90D44" w14:textId="77777777" w:rsidR="005A508B" w:rsidRPr="00796BA6" w:rsidRDefault="005A508B" w:rsidP="005A508B">
      <w:pPr>
        <w:pStyle w:val="a7"/>
        <w:rPr>
          <w:rFonts w:ascii="Times New Roman" w:hAnsi="Times New Roman" w:cs="Times New Roman"/>
          <w:sz w:val="32"/>
          <w:szCs w:val="32"/>
          <w:lang w:val="kk-KZ"/>
        </w:rPr>
      </w:pPr>
      <w:r w:rsidRPr="00796BA6">
        <w:rPr>
          <w:rFonts w:ascii="Times New Roman" w:hAnsi="Times New Roman" w:cs="Times New Roman"/>
          <w:sz w:val="32"/>
          <w:szCs w:val="32"/>
          <w:lang w:val="kk-KZ"/>
        </w:rPr>
        <w:t>кездеседі. Ал салқынқанды қызметкер осы жағдайдың барлығында дайын болып, мекеменің</w:t>
      </w:r>
    </w:p>
    <w:p w14:paraId="55DEB7B4" w14:textId="77777777" w:rsidR="005A508B" w:rsidRPr="00796BA6" w:rsidRDefault="005A508B" w:rsidP="005A508B">
      <w:pPr>
        <w:pStyle w:val="a7"/>
        <w:rPr>
          <w:rFonts w:ascii="Times New Roman" w:hAnsi="Times New Roman" w:cs="Times New Roman"/>
          <w:sz w:val="32"/>
          <w:szCs w:val="32"/>
          <w:lang w:val="kk-KZ"/>
        </w:rPr>
      </w:pPr>
      <w:r w:rsidRPr="00796BA6">
        <w:rPr>
          <w:rFonts w:ascii="Times New Roman" w:hAnsi="Times New Roman" w:cs="Times New Roman"/>
          <w:sz w:val="32"/>
          <w:szCs w:val="32"/>
          <w:lang w:val="kk-KZ"/>
        </w:rPr>
        <w:t>қалыпты тіршілік ырғағын бұзбауы керек. Мұнымен қатар, сіз бен біздің бәселекестеріміз елде</w:t>
      </w:r>
    </w:p>
    <w:p w14:paraId="5C3A519A" w14:textId="77777777" w:rsidR="005A508B" w:rsidRPr="00796BA6" w:rsidRDefault="005A508B" w:rsidP="005A508B">
      <w:pPr>
        <w:pStyle w:val="a7"/>
        <w:rPr>
          <w:rFonts w:ascii="Times New Roman" w:hAnsi="Times New Roman" w:cs="Times New Roman"/>
          <w:sz w:val="32"/>
          <w:szCs w:val="32"/>
          <w:lang w:val="kk-KZ"/>
        </w:rPr>
      </w:pPr>
      <w:r w:rsidRPr="00796BA6">
        <w:rPr>
          <w:rFonts w:ascii="Times New Roman" w:hAnsi="Times New Roman" w:cs="Times New Roman"/>
          <w:sz w:val="32"/>
          <w:szCs w:val="32"/>
          <w:lang w:val="kk-KZ"/>
        </w:rPr>
        <w:t>ғана емес, халықаралық деңгейде де көз тігіп отыр. Сондықтан да құзыреттіліктің бағалануы</w:t>
      </w:r>
    </w:p>
    <w:p w14:paraId="44595949" w14:textId="77777777" w:rsidR="005A508B" w:rsidRPr="00796BA6" w:rsidRDefault="005A508B" w:rsidP="005A508B">
      <w:pPr>
        <w:pStyle w:val="a7"/>
        <w:rPr>
          <w:rFonts w:ascii="Times New Roman" w:hAnsi="Times New Roman" w:cs="Times New Roman"/>
          <w:sz w:val="32"/>
          <w:szCs w:val="32"/>
          <w:lang w:val="kk-KZ"/>
        </w:rPr>
      </w:pPr>
      <w:r w:rsidRPr="00796BA6">
        <w:rPr>
          <w:rFonts w:ascii="Times New Roman" w:hAnsi="Times New Roman" w:cs="Times New Roman"/>
          <w:sz w:val="32"/>
          <w:szCs w:val="32"/>
          <w:lang w:val="kk-KZ"/>
        </w:rPr>
        <w:t>ұлттық қоғамдастық пен ұлттық нарық аясынан шығып кетіп жатады.</w:t>
      </w:r>
    </w:p>
    <w:p w14:paraId="32C32547" w14:textId="77777777" w:rsidR="005A508B" w:rsidRPr="00796BA6" w:rsidRDefault="005A508B" w:rsidP="005A508B">
      <w:pPr>
        <w:pStyle w:val="a7"/>
        <w:rPr>
          <w:rFonts w:ascii="Times New Roman" w:hAnsi="Times New Roman" w:cs="Times New Roman"/>
          <w:sz w:val="32"/>
          <w:szCs w:val="32"/>
          <w:lang w:val="kk-KZ"/>
        </w:rPr>
      </w:pPr>
      <w:r w:rsidRPr="00796BA6">
        <w:rPr>
          <w:rFonts w:ascii="Times New Roman" w:hAnsi="Times New Roman" w:cs="Times New Roman"/>
          <w:sz w:val="32"/>
          <w:szCs w:val="32"/>
          <w:lang w:val="kk-KZ"/>
        </w:rPr>
        <w:t>Сөз етіп, сізбен бірге танысуды жоспарлап отырған дүниеміздің ерекше өзектілігінің түйіні</w:t>
      </w:r>
    </w:p>
    <w:p w14:paraId="0379F3E2" w14:textId="77777777" w:rsidR="005A508B" w:rsidRPr="00796BA6" w:rsidRDefault="005A508B" w:rsidP="005A508B">
      <w:pPr>
        <w:pStyle w:val="a7"/>
        <w:rPr>
          <w:rFonts w:ascii="Times New Roman" w:hAnsi="Times New Roman" w:cs="Times New Roman"/>
          <w:sz w:val="32"/>
          <w:szCs w:val="32"/>
          <w:lang w:val="kk-KZ"/>
        </w:rPr>
      </w:pPr>
      <w:r w:rsidRPr="00796BA6">
        <w:rPr>
          <w:rFonts w:ascii="Times New Roman" w:hAnsi="Times New Roman" w:cs="Times New Roman"/>
          <w:sz w:val="32"/>
          <w:szCs w:val="32"/>
          <w:lang w:val="kk-KZ"/>
        </w:rPr>
        <w:t>– адам ресурстарының өзінің қарқынды дамуында. 5–10 жыл бұрын ыңғайлы болған әдістер</w:t>
      </w:r>
    </w:p>
    <w:p w14:paraId="788DC578" w14:textId="77777777" w:rsidR="005A508B" w:rsidRPr="00796BA6" w:rsidRDefault="005A508B" w:rsidP="005A508B">
      <w:pPr>
        <w:pStyle w:val="a7"/>
        <w:rPr>
          <w:rFonts w:ascii="Times New Roman" w:hAnsi="Times New Roman" w:cs="Times New Roman"/>
          <w:sz w:val="32"/>
          <w:szCs w:val="32"/>
          <w:lang w:val="kk-KZ"/>
        </w:rPr>
      </w:pPr>
      <w:r w:rsidRPr="00796BA6">
        <w:rPr>
          <w:rFonts w:ascii="Times New Roman" w:hAnsi="Times New Roman" w:cs="Times New Roman"/>
          <w:sz w:val="32"/>
          <w:szCs w:val="32"/>
          <w:lang w:val="kk-KZ"/>
        </w:rPr>
        <w:lastRenderedPageBreak/>
        <w:t>болашақ 5–10 жылда да тиімді болады деп ойлау қателік болар еді. Бұл – ұйымдастыру</w:t>
      </w:r>
    </w:p>
    <w:p w14:paraId="71DD786A" w14:textId="77777777" w:rsidR="005A508B" w:rsidRPr="00796BA6" w:rsidRDefault="005A508B" w:rsidP="005A508B">
      <w:pPr>
        <w:pStyle w:val="a7"/>
        <w:rPr>
          <w:rFonts w:ascii="Times New Roman" w:hAnsi="Times New Roman" w:cs="Times New Roman"/>
          <w:sz w:val="32"/>
          <w:szCs w:val="32"/>
          <w:lang w:val="kk-KZ"/>
        </w:rPr>
      </w:pPr>
      <w:r w:rsidRPr="00796BA6">
        <w:rPr>
          <w:rFonts w:ascii="Times New Roman" w:hAnsi="Times New Roman" w:cs="Times New Roman"/>
          <w:sz w:val="32"/>
          <w:szCs w:val="32"/>
          <w:lang w:val="kk-KZ"/>
        </w:rPr>
        <w:t>жұмыстарының технологиялануы мен өндірістік үдерістердің цифрландырылуы ғана емес</w:t>
      </w:r>
    </w:p>
    <w:p w14:paraId="58616308" w14:textId="77777777" w:rsidR="005A508B" w:rsidRPr="00796BA6" w:rsidRDefault="005A508B" w:rsidP="005A508B">
      <w:pPr>
        <w:pStyle w:val="a7"/>
        <w:rPr>
          <w:rFonts w:ascii="Times New Roman" w:hAnsi="Times New Roman" w:cs="Times New Roman"/>
          <w:sz w:val="32"/>
          <w:szCs w:val="32"/>
          <w:lang w:val="kk-KZ"/>
        </w:rPr>
      </w:pPr>
      <w:r w:rsidRPr="00796BA6">
        <w:rPr>
          <w:rFonts w:ascii="Times New Roman" w:hAnsi="Times New Roman" w:cs="Times New Roman"/>
          <w:sz w:val="32"/>
          <w:szCs w:val="32"/>
          <w:lang w:val="kk-KZ"/>
        </w:rPr>
        <w:t>қазіргі жастардың бойындағы өзгерістерге де қатысты, яғни қазіргі жастар туралы әңгіме</w:t>
      </w:r>
    </w:p>
    <w:p w14:paraId="2B2112BC" w14:textId="77777777" w:rsidR="005A508B" w:rsidRPr="00796BA6" w:rsidRDefault="005A508B" w:rsidP="005A508B">
      <w:pPr>
        <w:pStyle w:val="a7"/>
        <w:rPr>
          <w:rFonts w:ascii="Times New Roman" w:hAnsi="Times New Roman" w:cs="Times New Roman"/>
          <w:sz w:val="32"/>
          <w:szCs w:val="32"/>
          <w:lang w:val="kk-KZ"/>
        </w:rPr>
      </w:pPr>
      <w:r w:rsidRPr="00796BA6">
        <w:rPr>
          <w:rFonts w:ascii="Times New Roman" w:hAnsi="Times New Roman" w:cs="Times New Roman"/>
          <w:sz w:val="32"/>
          <w:szCs w:val="32"/>
          <w:lang w:val="kk-KZ"/>
        </w:rPr>
        <w:t>қозғаған кезде – менің қатарыма өзімнен кейінгі ерекше буын келгенін де айтуым керек. Олар</w:t>
      </w:r>
    </w:p>
    <w:p w14:paraId="2ED86E32" w14:textId="77777777" w:rsidR="005A508B" w:rsidRPr="00796BA6" w:rsidRDefault="005A508B" w:rsidP="005A508B">
      <w:pPr>
        <w:pStyle w:val="a7"/>
        <w:rPr>
          <w:rFonts w:ascii="Times New Roman" w:hAnsi="Times New Roman" w:cs="Times New Roman"/>
          <w:sz w:val="32"/>
          <w:szCs w:val="32"/>
          <w:lang w:val="kk-KZ"/>
        </w:rPr>
      </w:pPr>
      <w:r w:rsidRPr="00796BA6">
        <w:rPr>
          <w:rFonts w:ascii="Times New Roman" w:hAnsi="Times New Roman" w:cs="Times New Roman"/>
          <w:sz w:val="32"/>
          <w:szCs w:val="32"/>
          <w:lang w:val="kk-KZ"/>
        </w:rPr>
        <w:t>қазіргі жұмыс орнына өз мәдениетін, түсінігі мен құндылықтарын, мінез бен жетістіктерді ала</w:t>
      </w:r>
    </w:p>
    <w:p w14:paraId="40083AF9" w14:textId="77777777" w:rsidR="005A508B" w:rsidRPr="00796BA6" w:rsidRDefault="005A508B" w:rsidP="005A508B">
      <w:pPr>
        <w:pStyle w:val="a7"/>
        <w:rPr>
          <w:rFonts w:ascii="Times New Roman" w:hAnsi="Times New Roman" w:cs="Times New Roman"/>
          <w:sz w:val="32"/>
          <w:szCs w:val="32"/>
          <w:lang w:val="kk-KZ"/>
        </w:rPr>
      </w:pPr>
      <w:r w:rsidRPr="00796BA6">
        <w:rPr>
          <w:rFonts w:ascii="Times New Roman" w:hAnsi="Times New Roman" w:cs="Times New Roman"/>
          <w:sz w:val="32"/>
          <w:szCs w:val="32"/>
          <w:lang w:val="kk-KZ"/>
        </w:rPr>
        <w:t>келді, яғни біздің желкемізде мүлдем басқа үшінші буын да тіреліп тұр. Олар виртуалды әлемде</w:t>
      </w:r>
    </w:p>
    <w:p w14:paraId="16CB2EE3" w14:textId="77777777" w:rsidR="005A508B" w:rsidRPr="00796BA6" w:rsidRDefault="005A508B" w:rsidP="005A508B">
      <w:pPr>
        <w:pStyle w:val="a7"/>
        <w:rPr>
          <w:rFonts w:ascii="Times New Roman" w:hAnsi="Times New Roman" w:cs="Times New Roman"/>
          <w:sz w:val="32"/>
          <w:szCs w:val="32"/>
          <w:lang w:val="kk-KZ"/>
        </w:rPr>
      </w:pPr>
      <w:r w:rsidRPr="00796BA6">
        <w:rPr>
          <w:rFonts w:ascii="Times New Roman" w:hAnsi="Times New Roman" w:cs="Times New Roman"/>
          <w:sz w:val="32"/>
          <w:szCs w:val="32"/>
          <w:lang w:val="kk-KZ"/>
        </w:rPr>
        <w:t>өзін суға жүзген балықтай сезінеді. Сондықтан да бізге осы үшінші буынның өмір сүру салтын</w:t>
      </w:r>
    </w:p>
    <w:p w14:paraId="0BD2786F" w14:textId="77777777" w:rsidR="005A508B" w:rsidRPr="00796BA6" w:rsidRDefault="005A508B" w:rsidP="005A508B">
      <w:pPr>
        <w:pStyle w:val="a7"/>
        <w:rPr>
          <w:rFonts w:ascii="Times New Roman" w:hAnsi="Times New Roman" w:cs="Times New Roman"/>
          <w:sz w:val="32"/>
          <w:szCs w:val="32"/>
          <w:lang w:val="kk-KZ"/>
        </w:rPr>
      </w:pPr>
      <w:r w:rsidRPr="00796BA6">
        <w:rPr>
          <w:rFonts w:ascii="Times New Roman" w:hAnsi="Times New Roman" w:cs="Times New Roman"/>
          <w:sz w:val="32"/>
          <w:szCs w:val="32"/>
          <w:lang w:val="kk-KZ"/>
        </w:rPr>
        <w:t>білмегендік, олардың жетістігі, қуанышы неде екенін білмеу қиынға соғады. 20 жастағы немесе</w:t>
      </w:r>
    </w:p>
    <w:p w14:paraId="2462F61E" w14:textId="77777777" w:rsidR="005A508B" w:rsidRPr="00796BA6" w:rsidRDefault="005A508B" w:rsidP="005A508B">
      <w:pPr>
        <w:pStyle w:val="a7"/>
        <w:rPr>
          <w:rFonts w:ascii="Times New Roman" w:hAnsi="Times New Roman" w:cs="Times New Roman"/>
          <w:sz w:val="32"/>
          <w:szCs w:val="32"/>
          <w:lang w:val="kk-KZ"/>
        </w:rPr>
      </w:pPr>
      <w:r w:rsidRPr="00796BA6">
        <w:rPr>
          <w:rFonts w:ascii="Times New Roman" w:hAnsi="Times New Roman" w:cs="Times New Roman"/>
          <w:sz w:val="32"/>
          <w:szCs w:val="32"/>
          <w:lang w:val="kk-KZ"/>
        </w:rPr>
        <w:t>одан да жас ұрпақ оқу орындарында, кәсіби білім беру орындарында жүр. Ендеше бір-екі</w:t>
      </w:r>
    </w:p>
    <w:p w14:paraId="0388B4CB" w14:textId="77777777" w:rsidR="005A508B" w:rsidRPr="00796BA6" w:rsidRDefault="005A508B" w:rsidP="005A508B">
      <w:pPr>
        <w:pStyle w:val="a7"/>
        <w:rPr>
          <w:rFonts w:ascii="Times New Roman" w:hAnsi="Times New Roman" w:cs="Times New Roman"/>
          <w:sz w:val="32"/>
          <w:szCs w:val="32"/>
          <w:lang w:val="kk-KZ"/>
        </w:rPr>
      </w:pPr>
      <w:r w:rsidRPr="00796BA6">
        <w:rPr>
          <w:rFonts w:ascii="Times New Roman" w:hAnsi="Times New Roman" w:cs="Times New Roman"/>
          <w:sz w:val="32"/>
          <w:szCs w:val="32"/>
          <w:lang w:val="kk-KZ"/>
        </w:rPr>
        <w:t>жылдан соң олар біздің мекемелерге келіп, қатарымызға тұра бастайды деген сөз. Қысқаша</w:t>
      </w:r>
    </w:p>
    <w:p w14:paraId="2E8C85B2" w14:textId="77777777" w:rsidR="005A508B" w:rsidRPr="00796BA6" w:rsidRDefault="005A508B" w:rsidP="005A508B">
      <w:pPr>
        <w:pStyle w:val="a7"/>
        <w:rPr>
          <w:rFonts w:ascii="Times New Roman" w:hAnsi="Times New Roman" w:cs="Times New Roman"/>
          <w:sz w:val="32"/>
          <w:szCs w:val="32"/>
          <w:lang w:val="kk-KZ"/>
        </w:rPr>
      </w:pPr>
      <w:r w:rsidRPr="00796BA6">
        <w:rPr>
          <w:rFonts w:ascii="Times New Roman" w:hAnsi="Times New Roman" w:cs="Times New Roman"/>
          <w:sz w:val="32"/>
          <w:szCs w:val="32"/>
          <w:lang w:val="kk-KZ"/>
        </w:rPr>
        <w:t>айтқанда, біздің бетпе-бет келетін жағдайларымыз оңай шайқас емес.</w:t>
      </w:r>
    </w:p>
    <w:p w14:paraId="5FF1CF1C" w14:textId="77777777" w:rsidR="005A508B" w:rsidRPr="00796BA6" w:rsidRDefault="005A508B" w:rsidP="005A508B">
      <w:pPr>
        <w:pStyle w:val="a7"/>
        <w:rPr>
          <w:rFonts w:ascii="Times New Roman" w:hAnsi="Times New Roman" w:cs="Times New Roman"/>
          <w:sz w:val="32"/>
          <w:szCs w:val="32"/>
          <w:lang w:val="kk-KZ"/>
        </w:rPr>
      </w:pPr>
      <w:r w:rsidRPr="00796BA6">
        <w:rPr>
          <w:rFonts w:ascii="Times New Roman" w:hAnsi="Times New Roman" w:cs="Times New Roman"/>
          <w:sz w:val="32"/>
          <w:szCs w:val="32"/>
          <w:lang w:val="kk-KZ"/>
        </w:rPr>
        <w:t>Осы дәрістің негізіне арқау болған оқулықтың авторына тоқтала кетсек. Кітап авторы –</w:t>
      </w:r>
    </w:p>
    <w:p w14:paraId="5AA35005" w14:textId="77777777" w:rsidR="005A508B" w:rsidRPr="00796BA6" w:rsidRDefault="005A508B" w:rsidP="005A508B">
      <w:pPr>
        <w:pStyle w:val="a7"/>
        <w:rPr>
          <w:rFonts w:ascii="Times New Roman" w:hAnsi="Times New Roman" w:cs="Times New Roman"/>
          <w:sz w:val="32"/>
          <w:szCs w:val="32"/>
          <w:lang w:val="kk-KZ"/>
        </w:rPr>
      </w:pPr>
      <w:r w:rsidRPr="00796BA6">
        <w:rPr>
          <w:rFonts w:ascii="Times New Roman" w:hAnsi="Times New Roman" w:cs="Times New Roman"/>
          <w:sz w:val="32"/>
          <w:szCs w:val="32"/>
          <w:lang w:val="kk-KZ"/>
        </w:rPr>
        <w:t>Ник Уиллтон. Англияның Бристол қаласындағы Батыс Англия университетінің іскерлік және</w:t>
      </w:r>
    </w:p>
    <w:p w14:paraId="4641AA68" w14:textId="77777777" w:rsidR="005A508B" w:rsidRPr="00796BA6" w:rsidRDefault="005A508B" w:rsidP="005A508B">
      <w:pPr>
        <w:pStyle w:val="a7"/>
        <w:rPr>
          <w:rFonts w:ascii="Times New Roman" w:hAnsi="Times New Roman" w:cs="Times New Roman"/>
          <w:sz w:val="32"/>
          <w:szCs w:val="32"/>
          <w:lang w:val="kk-KZ"/>
        </w:rPr>
      </w:pPr>
      <w:r w:rsidRPr="00796BA6">
        <w:rPr>
          <w:rFonts w:ascii="Times New Roman" w:hAnsi="Times New Roman" w:cs="Times New Roman"/>
          <w:sz w:val="32"/>
          <w:szCs w:val="32"/>
          <w:lang w:val="kk-KZ"/>
        </w:rPr>
        <w:t>құқық факультетінің академиялық директоры. Адам ресурстарын басқару кафедрасының аға</w:t>
      </w:r>
    </w:p>
    <w:p w14:paraId="60332268" w14:textId="77777777" w:rsidR="005A508B" w:rsidRPr="00796BA6" w:rsidRDefault="005A508B" w:rsidP="005A508B">
      <w:pPr>
        <w:pStyle w:val="a7"/>
        <w:rPr>
          <w:rFonts w:ascii="Times New Roman" w:hAnsi="Times New Roman" w:cs="Times New Roman"/>
          <w:sz w:val="32"/>
          <w:szCs w:val="32"/>
          <w:lang w:val="kk-KZ"/>
        </w:rPr>
      </w:pPr>
      <w:r w:rsidRPr="00796BA6">
        <w:rPr>
          <w:rFonts w:ascii="Times New Roman" w:hAnsi="Times New Roman" w:cs="Times New Roman"/>
          <w:sz w:val="32"/>
          <w:szCs w:val="32"/>
          <w:lang w:val="kk-KZ"/>
        </w:rPr>
        <w:t>оқытушысы, CIPD және Білім беру академиясының құрметті мүшесі. Адам ресурстарын басқару,</w:t>
      </w:r>
    </w:p>
    <w:p w14:paraId="24BBECB0" w14:textId="77777777" w:rsidR="005A508B" w:rsidRPr="00796BA6" w:rsidRDefault="005A508B" w:rsidP="005A508B">
      <w:pPr>
        <w:pStyle w:val="a7"/>
        <w:rPr>
          <w:rFonts w:ascii="Times New Roman" w:hAnsi="Times New Roman" w:cs="Times New Roman"/>
          <w:sz w:val="32"/>
          <w:szCs w:val="32"/>
          <w:lang w:val="kk-KZ"/>
        </w:rPr>
      </w:pPr>
      <w:r w:rsidRPr="00796BA6">
        <w:rPr>
          <w:rFonts w:ascii="Times New Roman" w:hAnsi="Times New Roman" w:cs="Times New Roman"/>
          <w:sz w:val="32"/>
          <w:szCs w:val="32"/>
          <w:lang w:val="kk-KZ"/>
        </w:rPr>
        <w:t>адам ресурстарын дамыту, еңбек социологиясы және халық-аралық менеджмент бойынша</w:t>
      </w:r>
    </w:p>
    <w:p w14:paraId="5873EDE8" w14:textId="77777777" w:rsidR="005A508B" w:rsidRPr="00796BA6" w:rsidRDefault="005A508B" w:rsidP="005A508B">
      <w:pPr>
        <w:pStyle w:val="a7"/>
        <w:rPr>
          <w:rFonts w:ascii="Times New Roman" w:hAnsi="Times New Roman" w:cs="Times New Roman"/>
          <w:sz w:val="32"/>
          <w:szCs w:val="32"/>
          <w:lang w:val="kk-KZ"/>
        </w:rPr>
      </w:pPr>
      <w:r w:rsidRPr="00796BA6">
        <w:rPr>
          <w:rFonts w:ascii="Times New Roman" w:hAnsi="Times New Roman" w:cs="Times New Roman"/>
          <w:sz w:val="32"/>
          <w:szCs w:val="32"/>
          <w:lang w:val="kk-KZ"/>
        </w:rPr>
        <w:t>курстар жүргізеді. Зерттеудегі қазіргі қызығушылығы – түлектерді жұмысқа орналастыру,</w:t>
      </w:r>
    </w:p>
    <w:p w14:paraId="727AD28B" w14:textId="77777777" w:rsidR="005A508B" w:rsidRPr="000240B6" w:rsidRDefault="005A508B" w:rsidP="005A508B">
      <w:pPr>
        <w:pStyle w:val="a7"/>
        <w:rPr>
          <w:rFonts w:ascii="Times New Roman" w:hAnsi="Times New Roman" w:cs="Times New Roman"/>
          <w:sz w:val="32"/>
          <w:szCs w:val="32"/>
          <w:lang w:val="kk-KZ"/>
        </w:rPr>
      </w:pPr>
      <w:r w:rsidRPr="00796BA6">
        <w:rPr>
          <w:rFonts w:ascii="Times New Roman" w:hAnsi="Times New Roman" w:cs="Times New Roman"/>
          <w:sz w:val="32"/>
          <w:szCs w:val="32"/>
          <w:lang w:val="kk-KZ"/>
        </w:rPr>
        <w:t>жоғары білім беру мен еңбек нарығы арасындағы қатынастар және мансаптың өзгеретін</w:t>
      </w:r>
    </w:p>
    <w:p w14:paraId="28C0975E" w14:textId="77777777" w:rsidR="001632AF" w:rsidRDefault="001632AF">
      <w:pPr>
        <w:rPr>
          <w:lang w:val="kk-KZ"/>
        </w:rPr>
      </w:pPr>
    </w:p>
    <w:p w14:paraId="5E5468FA" w14:textId="77777777" w:rsidR="00E169D2" w:rsidRDefault="00E169D2">
      <w:pPr>
        <w:rPr>
          <w:lang w:val="kk-KZ"/>
        </w:rPr>
      </w:pPr>
    </w:p>
    <w:p w14:paraId="6FD9005A" w14:textId="77777777" w:rsidR="00E169D2" w:rsidRDefault="00E169D2">
      <w:pPr>
        <w:rPr>
          <w:lang w:val="kk-KZ"/>
        </w:rPr>
      </w:pPr>
    </w:p>
    <w:p w14:paraId="69664BFD" w14:textId="77777777" w:rsidR="00E169D2" w:rsidRDefault="00E169D2">
      <w:pPr>
        <w:rPr>
          <w:lang w:val="kk-KZ"/>
        </w:rPr>
      </w:pPr>
    </w:p>
    <w:p w14:paraId="289FA68F" w14:textId="77777777" w:rsidR="00610900" w:rsidRPr="003D60D8" w:rsidRDefault="00E169D2" w:rsidP="00610900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  <w:r w:rsidRPr="00C85C78">
        <w:rPr>
          <w:rFonts w:ascii="Times New Roman" w:hAnsi="Times New Roman" w:cs="Times New Roman"/>
          <w:sz w:val="28"/>
          <w:szCs w:val="28"/>
          <w:lang w:val="kk-KZ"/>
        </w:rPr>
        <w:tab/>
      </w:r>
      <w:bookmarkStart w:id="0" w:name="_Hlk146370480"/>
      <w:r w:rsidR="00610900" w:rsidRPr="003D60D8">
        <w:rPr>
          <w:rFonts w:ascii="Times New Roman" w:hAnsi="Times New Roman" w:cs="Times New Roman"/>
          <w:b/>
          <w:bCs/>
          <w:sz w:val="20"/>
          <w:szCs w:val="20"/>
          <w:lang w:val="kk-KZ"/>
        </w:rPr>
        <w:t>Негізгі әдебиеттер:</w:t>
      </w:r>
    </w:p>
    <w:p w14:paraId="0FC57353" w14:textId="77777777" w:rsidR="00610900" w:rsidRPr="00C85C78" w:rsidRDefault="00610900" w:rsidP="00610900">
      <w:pPr>
        <w:spacing w:after="0" w:line="259" w:lineRule="auto"/>
        <w:rPr>
          <w:kern w:val="0"/>
          <w:sz w:val="20"/>
          <w:szCs w:val="20"/>
          <w:lang w:val="kk-KZ"/>
          <w14:ligatures w14:val="none"/>
        </w:rPr>
      </w:pPr>
      <w:bookmarkStart w:id="1" w:name="_Hlk176512149"/>
      <w:r w:rsidRPr="00C85C78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kk-KZ"/>
        </w:rPr>
        <w:t>1.</w:t>
      </w:r>
      <w:r w:rsidRPr="00C85C78">
        <w:rPr>
          <w:rFonts w:ascii="Times New Roman" w:hAnsi="Times New Roman" w:cs="Times New Roman"/>
          <w:color w:val="000000" w:themeColor="text1"/>
          <w:kern w:val="0"/>
          <w:sz w:val="20"/>
          <w:szCs w:val="20"/>
          <w:lang w:val="kk-KZ"/>
          <w14:ligatures w14:val="none"/>
        </w:rPr>
        <w:t xml:space="preserve"> Қасым-Жомарт Тоқаев ""Әділетті Қазақстан: заң мен тәртіп, экономикалық өсім, қоғамдық оптимизм"</w:t>
      </w:r>
      <w:r w:rsidRPr="00C85C78">
        <w:rPr>
          <w:rFonts w:ascii="Times New Roman" w:eastAsiaTheme="minorEastAsia" w:hAnsi="Times New Roman" w:cs="Times New Roman"/>
          <w:color w:val="000000" w:themeColor="text1"/>
          <w:kern w:val="0"/>
          <w:sz w:val="20"/>
          <w:szCs w:val="20"/>
          <w:lang w:val="kk-KZ" w:eastAsia="ru-RU"/>
          <w14:ligatures w14:val="none"/>
        </w:rPr>
        <w:t xml:space="preserve"> -Астана, 2024 ж. 2 қыркүйек</w:t>
      </w:r>
    </w:p>
    <w:p w14:paraId="24E5F38C" w14:textId="77777777" w:rsidR="00610900" w:rsidRPr="00C85C78" w:rsidRDefault="00610900" w:rsidP="00610900">
      <w:pPr>
        <w:numPr>
          <w:ilvl w:val="0"/>
          <w:numId w:val="1"/>
        </w:numPr>
        <w:tabs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rPr>
          <w:rFonts w:ascii="Times New Roman" w:hAnsi="Times New Roman" w:cs="Times New Roman"/>
          <w:b/>
          <w:bCs/>
          <w:color w:val="000000" w:themeColor="text1"/>
          <w:kern w:val="0"/>
          <w:sz w:val="20"/>
          <w:szCs w:val="20"/>
          <w:lang w:val="kk-KZ"/>
          <w14:ligatures w14:val="none"/>
        </w:rPr>
      </w:pPr>
      <w:r w:rsidRPr="00C85C78">
        <w:rPr>
          <w:rFonts w:ascii="Times New Roman" w:eastAsia="Calibri" w:hAnsi="Times New Roman" w:cs="Times New Roman"/>
          <w:color w:val="000000" w:themeColor="text1"/>
          <w:kern w:val="0"/>
          <w:sz w:val="20"/>
          <w:szCs w:val="20"/>
          <w:lang w:val="kk-KZ" w:eastAsia="ru-RU"/>
          <w14:ligatures w14:val="none"/>
        </w:rPr>
        <w:t>Қазақстан Республикасының Конститутциясы-Астана: Елорда, 2008-56 б.</w:t>
      </w:r>
    </w:p>
    <w:p w14:paraId="24BD04C6" w14:textId="77777777" w:rsidR="00610900" w:rsidRPr="00C85C78" w:rsidRDefault="00610900" w:rsidP="00610900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rPr>
          <w:rFonts w:ascii="Times New Roman" w:hAnsi="Times New Roman" w:cs="Times New Roman"/>
          <w:color w:val="000000" w:themeColor="text1"/>
          <w:kern w:val="0"/>
          <w:sz w:val="20"/>
          <w:szCs w:val="20"/>
          <w:u w:val="single"/>
          <w:lang w:val="kk-KZ"/>
          <w14:ligatures w14:val="none"/>
        </w:rPr>
      </w:pPr>
      <w:r w:rsidRPr="00C85C78">
        <w:rPr>
          <w:rFonts w:ascii="Times New Roman" w:eastAsiaTheme="minorEastAsia" w:hAnsi="Times New Roman" w:cs="Times New Roman"/>
          <w:color w:val="000000" w:themeColor="text1"/>
          <w:kern w:val="0"/>
          <w:sz w:val="20"/>
          <w:szCs w:val="20"/>
          <w:lang w:val="kk-KZ" w:eastAsia="ru-RU"/>
          <w14:ligatures w14:val="none"/>
        </w:rPr>
        <w:t xml:space="preserve">Қазақстан Республикасын индустриялық-инновациялық дамытудың 2020 – 2025 жылдарға арналған тұжырымдамасы. </w:t>
      </w:r>
      <w:r w:rsidRPr="00C85C78">
        <w:rPr>
          <w:rFonts w:ascii="Times New Roman" w:eastAsia="Times New Roman" w:hAnsi="Times New Roman" w:cs="Times New Roman"/>
          <w:color w:val="000000" w:themeColor="text1"/>
          <w:spacing w:val="2"/>
          <w:kern w:val="0"/>
          <w:sz w:val="20"/>
          <w:szCs w:val="20"/>
          <w:lang w:val="kk-KZ" w:eastAsia="kk-KZ"/>
          <w14:ligatures w14:val="none"/>
        </w:rPr>
        <w:t xml:space="preserve">Қазақстан Республикасы Үкіметінің 2018 жылғы 20 желтоқсандағы № 846 қаулысы. </w:t>
      </w:r>
      <w:r>
        <w:fldChar w:fldCharType="begin"/>
      </w:r>
      <w:r>
        <w:instrText>HYPERLINK "http://www.adilet.zan.kz"</w:instrText>
      </w:r>
      <w:r>
        <w:fldChar w:fldCharType="separate"/>
      </w:r>
      <w:r w:rsidRPr="00C85C78">
        <w:rPr>
          <w:rFonts w:ascii="Times New Roman" w:eastAsia="Times New Roman" w:hAnsi="Times New Roman" w:cs="Times New Roman"/>
          <w:color w:val="000000" w:themeColor="text1"/>
          <w:spacing w:val="2"/>
          <w:kern w:val="0"/>
          <w:sz w:val="20"/>
          <w:szCs w:val="20"/>
          <w:u w:val="single"/>
          <w:lang w:val="kk-KZ" w:eastAsia="kk-KZ"/>
          <w14:ligatures w14:val="none"/>
        </w:rPr>
        <w:t>www.adilet.zan.kz</w:t>
      </w:r>
      <w:r>
        <w:rPr>
          <w:rFonts w:ascii="Times New Roman" w:eastAsia="Times New Roman" w:hAnsi="Times New Roman" w:cs="Times New Roman"/>
          <w:color w:val="000000" w:themeColor="text1"/>
          <w:spacing w:val="2"/>
          <w:kern w:val="0"/>
          <w:sz w:val="20"/>
          <w:szCs w:val="20"/>
          <w:u w:val="single"/>
          <w:lang w:val="kk-KZ" w:eastAsia="kk-KZ"/>
          <w14:ligatures w14:val="none"/>
        </w:rPr>
        <w:fldChar w:fldCharType="end"/>
      </w:r>
    </w:p>
    <w:p w14:paraId="026CDB47" w14:textId="77777777" w:rsidR="00610900" w:rsidRPr="00C85C78" w:rsidRDefault="00610900" w:rsidP="00610900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rPr>
          <w:rFonts w:ascii="Times New Roman" w:eastAsiaTheme="minorEastAsia" w:hAnsi="Times New Roman" w:cs="Times New Roman"/>
          <w:color w:val="000000" w:themeColor="text1"/>
          <w:kern w:val="0"/>
          <w:sz w:val="20"/>
          <w:szCs w:val="20"/>
          <w:u w:val="single"/>
          <w:lang w:val="kk-KZ" w:eastAsia="ru-RU"/>
          <w14:ligatures w14:val="none"/>
        </w:rPr>
      </w:pPr>
      <w:r w:rsidRPr="00C85C78">
        <w:rPr>
          <w:rFonts w:ascii="Times New Roman" w:eastAsia="Times New Roman" w:hAnsi="Times New Roman" w:cs="Times New Roman"/>
          <w:color w:val="000000" w:themeColor="text1"/>
          <w:spacing w:val="2"/>
          <w:kern w:val="0"/>
          <w:sz w:val="20"/>
          <w:szCs w:val="20"/>
          <w:lang w:val="kk-KZ" w:eastAsia="kk-KZ"/>
          <w14:ligatures w14:val="none"/>
        </w:rPr>
        <w:t>Қазақстан Республикасының тұрақты дамуының 2007-2024 жж. арналған тұжырымдамасы</w:t>
      </w:r>
      <w:r w:rsidRPr="00C85C78">
        <w:rPr>
          <w:rFonts w:ascii="Times New Roman" w:eastAsiaTheme="minorEastAsia" w:hAnsi="Times New Roman" w:cs="Times New Roman"/>
          <w:color w:val="000000" w:themeColor="text1"/>
          <w:kern w:val="0"/>
          <w:sz w:val="20"/>
          <w:szCs w:val="20"/>
          <w:lang w:val="kk-KZ" w:eastAsia="ru-RU"/>
          <w14:ligatures w14:val="none"/>
        </w:rPr>
        <w:t>//</w:t>
      </w:r>
      <w:r w:rsidRPr="00C85C78">
        <w:rPr>
          <w:rFonts w:ascii="Times New Roman" w:eastAsia="Times New Roman" w:hAnsi="Times New Roman" w:cs="Times New Roman"/>
          <w:color w:val="000000" w:themeColor="text1"/>
          <w:spacing w:val="2"/>
          <w:kern w:val="0"/>
          <w:sz w:val="20"/>
          <w:szCs w:val="20"/>
          <w:lang w:val="kk-KZ" w:eastAsia="kk-KZ"/>
          <w14:ligatures w14:val="none"/>
        </w:rPr>
        <w:t>Қазақстан Республикасы Үкіметінің 2018 жылғы 14 қараша № 216 Жарлығы</w:t>
      </w:r>
    </w:p>
    <w:p w14:paraId="2524E0E0" w14:textId="77777777" w:rsidR="00610900" w:rsidRPr="00C85C78" w:rsidRDefault="00610900" w:rsidP="00610900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rPr>
          <w:rFonts w:ascii="Times New Roman" w:hAnsi="Times New Roman" w:cs="Times New Roman"/>
          <w:color w:val="000000" w:themeColor="text1"/>
          <w:kern w:val="0"/>
          <w:sz w:val="20"/>
          <w:szCs w:val="20"/>
          <w:lang w:val="kk-KZ"/>
          <w14:ligatures w14:val="none"/>
        </w:rPr>
      </w:pPr>
      <w:r w:rsidRPr="00C85C78">
        <w:rPr>
          <w:rFonts w:ascii="Times New Roman" w:hAnsi="Times New Roman" w:cs="Times New Roman"/>
          <w:color w:val="000000" w:themeColor="text1"/>
          <w:kern w:val="0"/>
          <w:sz w:val="20"/>
          <w:szCs w:val="20"/>
          <w:lang w:val="kk-KZ"/>
          <w14:ligatures w14:val="none"/>
        </w:rPr>
        <w:t>Қазақстан Республикасы мемлекеттік қызметшінің әдептілік нормаларын  және мінез-құлқын қағидаллларын одан әрі жетілдіру жөніндегі шаралар туралы//Қазақстан Республикасы Президентінің 2015 жылғы 29 желтоқсан №153 Жарлығы</w:t>
      </w:r>
    </w:p>
    <w:p w14:paraId="12D3C00E" w14:textId="77777777" w:rsidR="00610900" w:rsidRPr="00C85C78" w:rsidRDefault="00610900" w:rsidP="00610900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rPr>
          <w:rFonts w:ascii="Times New Roman" w:hAnsi="Times New Roman" w:cs="Times New Roman"/>
          <w:color w:val="000000" w:themeColor="text1"/>
          <w:kern w:val="0"/>
          <w:sz w:val="20"/>
          <w:szCs w:val="20"/>
          <w:lang w:val="kk-KZ"/>
          <w14:ligatures w14:val="none"/>
        </w:rPr>
      </w:pPr>
      <w:r w:rsidRPr="00C85C78">
        <w:rPr>
          <w:rFonts w:ascii="Times New Roman" w:hAnsi="Times New Roman" w:cs="Times New Roman"/>
          <w:color w:val="000000" w:themeColor="text1"/>
          <w:kern w:val="0"/>
          <w:sz w:val="20"/>
          <w:szCs w:val="20"/>
          <w:lang w:val="kk-KZ"/>
          <w14:ligatures w14:val="none"/>
        </w:rPr>
        <w:t>Мемлекеттік қызмет туралы Заңы//Қазақстан Республикасы Президентінің 2015 жылғы 23қарашадағы  №416 -V ҚРЗ</w:t>
      </w:r>
    </w:p>
    <w:p w14:paraId="607B98EC" w14:textId="77777777" w:rsidR="00610900" w:rsidRPr="00C85C78" w:rsidRDefault="00610900" w:rsidP="00610900">
      <w:pPr>
        <w:numPr>
          <w:ilvl w:val="0"/>
          <w:numId w:val="1"/>
        </w:numPr>
        <w:spacing w:after="0" w:line="240" w:lineRule="auto"/>
        <w:ind w:left="0" w:firstLine="0"/>
        <w:contextualSpacing/>
        <w:rPr>
          <w:rFonts w:ascii="Times New Roman" w:hAnsi="Times New Roman" w:cs="Times New Roman"/>
          <w:sz w:val="20"/>
          <w:szCs w:val="20"/>
          <w:lang w:val="kk-KZ"/>
        </w:rPr>
      </w:pPr>
      <w:r w:rsidRPr="00C85C78">
        <w:rPr>
          <w:rFonts w:ascii="Times New Roman" w:hAnsi="Times New Roman" w:cs="Times New Roman"/>
          <w:sz w:val="20"/>
          <w:szCs w:val="20"/>
          <w:lang w:val="kk-KZ"/>
        </w:rPr>
        <w:t>Қазақстан Республикасында жергілікті өзін-өзі басқаруды дамытудың 2025 жылға дейінгі тұжырымдамасы//ҚР Президентінің 2021 жылғы 18 тамыздағы №639 Жарлығы</w:t>
      </w:r>
    </w:p>
    <w:p w14:paraId="00A68CA6" w14:textId="77777777" w:rsidR="00610900" w:rsidRPr="00C85C78" w:rsidRDefault="00610900" w:rsidP="00610900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rPr>
          <w:rFonts w:ascii="Times New Roman" w:hAnsi="Times New Roman" w:cs="Times New Roman"/>
          <w:color w:val="000000" w:themeColor="text1"/>
          <w:kern w:val="0"/>
          <w:sz w:val="20"/>
          <w:szCs w:val="20"/>
          <w:lang w:val="kk-KZ"/>
          <w14:ligatures w14:val="none"/>
        </w:rPr>
      </w:pPr>
      <w:r w:rsidRPr="00C85C78">
        <w:rPr>
          <w:rFonts w:ascii="Times New Roman" w:hAnsi="Times New Roman" w:cs="Times New Roman"/>
          <w:color w:val="000000" w:themeColor="text1"/>
          <w:kern w:val="0"/>
          <w:sz w:val="20"/>
          <w:szCs w:val="20"/>
          <w:lang w:val="kk-KZ"/>
          <w14:ligatures w14:val="none"/>
        </w:rPr>
        <w:t>Қазақстан Республикасының сыбайлас жемқорлыққа қарсы саясатының 2022-2026 жылдарға арналған тұжырымдамасы// ҚР Президентінің 2022 жылғы 2 ақпандағы №802 Жарлығы</w:t>
      </w:r>
    </w:p>
    <w:bookmarkEnd w:id="1"/>
    <w:p w14:paraId="106E79E6" w14:textId="77777777" w:rsidR="00610900" w:rsidRPr="003D60D8" w:rsidRDefault="00610900" w:rsidP="00610900">
      <w:pPr>
        <w:spacing w:after="0" w:line="259" w:lineRule="auto"/>
        <w:rPr>
          <w:rFonts w:asciiTheme="majorHAnsi" w:eastAsiaTheme="majorEastAsia" w:hAnsiTheme="majorHAnsi" w:cstheme="majorBidi"/>
          <w:color w:val="0F4761" w:themeColor="accent1" w:themeShade="BF"/>
          <w:sz w:val="40"/>
          <w:szCs w:val="40"/>
          <w:lang w:val="kk-KZ"/>
        </w:rPr>
      </w:pPr>
      <w:r>
        <w:rPr>
          <w:rFonts w:ascii="Times New Roman" w:eastAsiaTheme="majorEastAsia" w:hAnsi="Times New Roman" w:cs="Times New Roman"/>
          <w:color w:val="222222"/>
          <w:sz w:val="20"/>
          <w:szCs w:val="20"/>
          <w:shd w:val="clear" w:color="auto" w:fill="FFFFFF"/>
          <w:lang w:val="kk-KZ"/>
        </w:rPr>
        <w:t xml:space="preserve">9. </w:t>
      </w:r>
      <w:proofErr w:type="spellStart"/>
      <w:r w:rsidRPr="003D60D8">
        <w:rPr>
          <w:rFonts w:ascii="Times New Roman" w:eastAsiaTheme="majorEastAsia" w:hAnsi="Times New Roman" w:cs="Times New Roman"/>
          <w:color w:val="222222"/>
          <w:sz w:val="20"/>
          <w:szCs w:val="20"/>
          <w:shd w:val="clear" w:color="auto" w:fill="FFFFFF"/>
        </w:rPr>
        <w:t>Асалиев</w:t>
      </w:r>
      <w:proofErr w:type="spellEnd"/>
      <w:r w:rsidRPr="003D60D8">
        <w:rPr>
          <w:rFonts w:ascii="Times New Roman" w:eastAsiaTheme="majorEastAsia" w:hAnsi="Times New Roman" w:cs="Times New Roman"/>
          <w:color w:val="222222"/>
          <w:sz w:val="20"/>
          <w:szCs w:val="20"/>
          <w:shd w:val="clear" w:color="auto" w:fill="FFFFFF"/>
        </w:rPr>
        <w:t xml:space="preserve"> А.М., </w:t>
      </w:r>
      <w:proofErr w:type="spellStart"/>
      <w:r w:rsidRPr="003D60D8">
        <w:rPr>
          <w:rFonts w:ascii="Times New Roman" w:eastAsiaTheme="majorEastAsia" w:hAnsi="Times New Roman" w:cs="Times New Roman"/>
          <w:color w:val="222222"/>
          <w:sz w:val="20"/>
          <w:szCs w:val="20"/>
          <w:shd w:val="clear" w:color="auto" w:fill="FFFFFF"/>
        </w:rPr>
        <w:t>Вукович</w:t>
      </w:r>
      <w:proofErr w:type="spellEnd"/>
      <w:r w:rsidRPr="003D60D8">
        <w:rPr>
          <w:rFonts w:ascii="Times New Roman" w:eastAsiaTheme="majorEastAsia" w:hAnsi="Times New Roman" w:cs="Times New Roman"/>
          <w:color w:val="222222"/>
          <w:sz w:val="20"/>
          <w:szCs w:val="20"/>
          <w:shd w:val="clear" w:color="auto" w:fill="FFFFFF"/>
        </w:rPr>
        <w:t xml:space="preserve"> Г.Г., </w:t>
      </w:r>
      <w:proofErr w:type="spellStart"/>
      <w:r w:rsidRPr="003D60D8">
        <w:rPr>
          <w:rFonts w:ascii="Times New Roman" w:eastAsiaTheme="majorEastAsia" w:hAnsi="Times New Roman" w:cs="Times New Roman"/>
          <w:color w:val="222222"/>
          <w:sz w:val="20"/>
          <w:szCs w:val="20"/>
          <w:shd w:val="clear" w:color="auto" w:fill="FFFFFF"/>
        </w:rPr>
        <w:t>Строителева</w:t>
      </w:r>
      <w:proofErr w:type="spellEnd"/>
      <w:r w:rsidRPr="003D60D8">
        <w:rPr>
          <w:rFonts w:ascii="Times New Roman" w:eastAsiaTheme="majorEastAsia" w:hAnsi="Times New Roman" w:cs="Times New Roman"/>
          <w:color w:val="222222"/>
          <w:sz w:val="20"/>
          <w:szCs w:val="20"/>
          <w:shd w:val="clear" w:color="auto" w:fill="FFFFFF"/>
        </w:rPr>
        <w:t xml:space="preserve"> Т.Г</w:t>
      </w:r>
      <w:r w:rsidRPr="003D60D8">
        <w:rPr>
          <w:rFonts w:ascii="Verdana" w:eastAsiaTheme="majorEastAsia" w:hAnsi="Verdana" w:cstheme="majorBidi"/>
          <w:color w:val="222222"/>
          <w:sz w:val="21"/>
          <w:szCs w:val="21"/>
          <w:shd w:val="clear" w:color="auto" w:fill="FFFFFF"/>
        </w:rPr>
        <w:t>.</w:t>
      </w:r>
      <w:r w:rsidRPr="003D60D8">
        <w:rPr>
          <w:rFonts w:ascii="Times New Roman" w:eastAsiaTheme="majorEastAsia" w:hAnsi="Times New Roman" w:cs="Times New Roman"/>
          <w:color w:val="000000"/>
          <w:sz w:val="20"/>
          <w:szCs w:val="20"/>
          <w:shd w:val="clear" w:color="auto" w:fill="FFFFFF"/>
          <w:lang w:val="kk-KZ"/>
        </w:rPr>
        <w:t xml:space="preserve"> Экономика и управление человеческими ресурсами</w:t>
      </w:r>
      <w:r w:rsidRPr="003D60D8">
        <w:rPr>
          <w:rFonts w:ascii="Times New Roman" w:eastAsia="Times New Roman" w:hAnsi="Times New Roman" w:cs="Times New Roman"/>
          <w:color w:val="B60000"/>
          <w:kern w:val="36"/>
          <w:sz w:val="20"/>
          <w:szCs w:val="20"/>
          <w:lang w:val="kk-KZ" w:eastAsia="ru-RU"/>
          <w14:ligatures w14:val="none"/>
        </w:rPr>
        <w:t>-</w:t>
      </w:r>
      <w:r w:rsidRPr="003D60D8">
        <w:rPr>
          <w:rFonts w:ascii="Times New Roman" w:eastAsiaTheme="majorEastAsia" w:hAnsi="Times New Roman" w:cs="Times New Roman"/>
          <w:color w:val="000000"/>
          <w:sz w:val="20"/>
          <w:szCs w:val="20"/>
          <w:shd w:val="clear" w:color="auto" w:fill="FFFFFF"/>
          <w:lang w:val="kk-KZ"/>
        </w:rPr>
        <w:t>- М.: НИЦ ИНФРА-М, 2024. -143 с.</w:t>
      </w:r>
    </w:p>
    <w:p w14:paraId="79472BDE" w14:textId="77777777" w:rsidR="00610900" w:rsidRPr="003D60D8" w:rsidRDefault="00610900" w:rsidP="00610900">
      <w:pPr>
        <w:spacing w:after="0" w:line="259" w:lineRule="auto"/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:lang w:val="kk-KZ"/>
          <w14:ligatures w14:val="none"/>
        </w:rPr>
      </w:pPr>
      <w:r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:lang w:val="kk-KZ"/>
          <w14:ligatures w14:val="none"/>
        </w:rPr>
        <w:t xml:space="preserve">10. </w:t>
      </w:r>
      <w:r w:rsidRPr="003D60D8"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:lang w:val="kk-KZ"/>
          <w14:ligatures w14:val="none"/>
        </w:rPr>
        <w:t>Горелов Н.А. У</w:t>
      </w:r>
      <w:r w:rsidRPr="003D60D8"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14:ligatures w14:val="none"/>
        </w:rPr>
        <w:t>правление человеческими ресурсами: стратегии и инновации : учебник и практикум для вузов </w:t>
      </w:r>
      <w:r w:rsidRPr="003D60D8"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:lang w:val="kk-KZ"/>
          <w14:ligatures w14:val="none"/>
        </w:rPr>
        <w:t>– М.:  Юрайт, 2024.- 309 с.</w:t>
      </w:r>
    </w:p>
    <w:p w14:paraId="3A6ADBA6" w14:textId="77777777" w:rsidR="00610900" w:rsidRDefault="00610900" w:rsidP="00610900">
      <w:pPr>
        <w:spacing w:after="0" w:line="259" w:lineRule="auto"/>
        <w:rPr>
          <w:rFonts w:ascii="Times New Roman" w:hAnsi="Times New Roman" w:cs="Times New Roman"/>
          <w:color w:val="222222"/>
          <w:kern w:val="0"/>
          <w:sz w:val="20"/>
          <w:szCs w:val="20"/>
          <w:shd w:val="clear" w:color="auto" w:fill="FFFFFF"/>
          <w:lang w:val="kk-KZ"/>
          <w14:ligatures w14:val="none"/>
        </w:rPr>
      </w:pPr>
      <w:r>
        <w:rPr>
          <w:rFonts w:ascii="Times New Roman" w:hAnsi="Times New Roman" w:cs="Times New Roman"/>
          <w:color w:val="222222"/>
          <w:kern w:val="0"/>
          <w:sz w:val="20"/>
          <w:szCs w:val="20"/>
          <w:shd w:val="clear" w:color="auto" w:fill="FFFFFF"/>
          <w:lang w:val="kk-KZ"/>
          <w14:ligatures w14:val="none"/>
        </w:rPr>
        <w:t xml:space="preserve">11. </w:t>
      </w:r>
      <w:r w:rsidRPr="003D60D8">
        <w:rPr>
          <w:rFonts w:ascii="Times New Roman" w:hAnsi="Times New Roman" w:cs="Times New Roman"/>
          <w:color w:val="222222"/>
          <w:kern w:val="0"/>
          <w:sz w:val="20"/>
          <w:szCs w:val="20"/>
          <w:shd w:val="clear" w:color="auto" w:fill="FFFFFF"/>
          <w14:ligatures w14:val="none"/>
        </w:rPr>
        <w:t>Дейнека А.В., Беспалько В.А.</w:t>
      </w:r>
      <w:r w:rsidRPr="003D60D8"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:lang w:val="kk-KZ"/>
          <w14:ligatures w14:val="none"/>
        </w:rPr>
        <w:t xml:space="preserve"> У</w:t>
      </w:r>
      <w:r w:rsidRPr="003D60D8"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14:ligatures w14:val="none"/>
        </w:rPr>
        <w:t>правление человеческими ресурсами</w:t>
      </w:r>
      <w:r w:rsidRPr="003D60D8"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:lang w:val="kk-KZ"/>
          <w14:ligatures w14:val="none"/>
        </w:rPr>
        <w:t xml:space="preserve">  -М.: </w:t>
      </w:r>
      <w:r w:rsidRPr="003D60D8">
        <w:rPr>
          <w:rFonts w:ascii="Times New Roman" w:hAnsi="Times New Roman" w:cs="Times New Roman"/>
          <w:color w:val="222222"/>
          <w:kern w:val="0"/>
          <w:sz w:val="20"/>
          <w:szCs w:val="20"/>
          <w:shd w:val="clear" w:color="auto" w:fill="FFFFFF"/>
          <w14:ligatures w14:val="none"/>
        </w:rPr>
        <w:t>ИТК Дашков и К</w:t>
      </w:r>
      <w:r w:rsidRPr="003D60D8">
        <w:rPr>
          <w:rFonts w:ascii="Times New Roman" w:hAnsi="Times New Roman" w:cs="Times New Roman"/>
          <w:color w:val="222222"/>
          <w:kern w:val="0"/>
          <w:sz w:val="20"/>
          <w:szCs w:val="20"/>
          <w:shd w:val="clear" w:color="auto" w:fill="FFFFFF"/>
          <w:lang w:val="kk-KZ"/>
          <w14:ligatures w14:val="none"/>
        </w:rPr>
        <w:t>, 2023. – 204  с.</w:t>
      </w:r>
    </w:p>
    <w:p w14:paraId="30793211" w14:textId="77777777" w:rsidR="00610900" w:rsidRPr="003D60D8" w:rsidRDefault="00610900" w:rsidP="00610900">
      <w:pPr>
        <w:spacing w:after="0" w:line="259" w:lineRule="auto"/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:lang w:val="kk-KZ"/>
          <w14:ligatures w14:val="none"/>
        </w:rPr>
      </w:pPr>
      <w:r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 w:eastAsia="ru-RU"/>
        </w:rPr>
        <w:t xml:space="preserve">12. </w:t>
      </w:r>
      <w:r w:rsidRPr="002413BF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 w:eastAsia="ru-RU"/>
        </w:rPr>
        <w:t>Жатқанбаев Е.Б., Смағулова Г.С. Экономиканы мемлекеттік реттеу- Алматы: Қазақ университеті, 2023 – 200 б.</w:t>
      </w:r>
    </w:p>
    <w:p w14:paraId="348289F2" w14:textId="77777777" w:rsidR="00610900" w:rsidRPr="003D60D8" w:rsidRDefault="00610900" w:rsidP="00610900">
      <w:pPr>
        <w:spacing w:after="0" w:line="259" w:lineRule="auto"/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:lang w:val="kk-KZ"/>
          <w14:ligatures w14:val="none"/>
        </w:rPr>
      </w:pPr>
      <w:r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:lang w:val="kk-KZ"/>
          <w14:ligatures w14:val="none"/>
        </w:rPr>
        <w:t xml:space="preserve">13. </w:t>
      </w:r>
      <w:r w:rsidRPr="003D60D8"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:lang w:val="kk-KZ"/>
          <w14:ligatures w14:val="none"/>
        </w:rPr>
        <w:t>Искаков Б.М., Бекбусинова Г.К. Адам ресурстарын басқару – Алматы:</w:t>
      </w:r>
      <w:r w:rsidRPr="003D60D8">
        <w:rPr>
          <w:rFonts w:ascii="Times New Roman" w:hAnsi="Times New Roman" w:cs="Times New Roman"/>
          <w:color w:val="4D5156"/>
          <w:kern w:val="0"/>
          <w:sz w:val="20"/>
          <w:szCs w:val="20"/>
          <w:shd w:val="clear" w:color="auto" w:fill="FFFFFF"/>
          <w:lang w:val="kk-KZ"/>
          <w14:ligatures w14:val="none"/>
        </w:rPr>
        <w:t xml:space="preserve"> ADAL </w:t>
      </w:r>
      <w:r w:rsidRPr="003D60D8">
        <w:rPr>
          <w:rFonts w:ascii="Times New Roman" w:hAnsi="Times New Roman" w:cs="Times New Roman"/>
          <w:color w:val="5F6368"/>
          <w:kern w:val="0"/>
          <w:sz w:val="20"/>
          <w:szCs w:val="20"/>
          <w:shd w:val="clear" w:color="auto" w:fill="FFFFFF"/>
          <w:lang w:val="kk-KZ"/>
          <w14:ligatures w14:val="none"/>
        </w:rPr>
        <w:t>KITAP</w:t>
      </w:r>
      <w:r w:rsidRPr="003D60D8">
        <w:rPr>
          <w:rFonts w:ascii="Times New Roman" w:hAnsi="Times New Roman" w:cs="Times New Roman"/>
          <w:color w:val="4D5156"/>
          <w:kern w:val="0"/>
          <w:sz w:val="20"/>
          <w:szCs w:val="20"/>
          <w:shd w:val="clear" w:color="auto" w:fill="FFFFFF"/>
          <w:lang w:val="kk-KZ"/>
          <w14:ligatures w14:val="none"/>
        </w:rPr>
        <w:t>, 2022. - 175 б.</w:t>
      </w:r>
    </w:p>
    <w:p w14:paraId="0EF2E59B" w14:textId="77777777" w:rsidR="00610900" w:rsidRPr="003D60D8" w:rsidRDefault="00610900" w:rsidP="00610900">
      <w:pPr>
        <w:spacing w:after="0" w:line="259" w:lineRule="auto"/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:lang w:val="kk-KZ"/>
          <w14:ligatures w14:val="none"/>
        </w:rPr>
      </w:pPr>
      <w:r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:lang w:val="kk-KZ"/>
          <w14:ligatures w14:val="none"/>
        </w:rPr>
        <w:t xml:space="preserve">14. </w:t>
      </w:r>
      <w:r w:rsidRPr="003D60D8"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:lang w:val="kk-KZ"/>
          <w14:ligatures w14:val="none"/>
        </w:rPr>
        <w:t xml:space="preserve">Карташова Л.В.  </w:t>
      </w:r>
      <w:bookmarkStart w:id="2" w:name="_Hlk176794630"/>
      <w:r w:rsidRPr="003D60D8"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:lang w:val="kk-KZ"/>
          <w14:ligatures w14:val="none"/>
        </w:rPr>
        <w:t>У</w:t>
      </w:r>
      <w:r w:rsidRPr="003D60D8"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14:ligatures w14:val="none"/>
        </w:rPr>
        <w:t>правление человеческими ресурсами</w:t>
      </w:r>
      <w:r w:rsidRPr="003D60D8"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:lang w:val="kk-KZ"/>
          <w14:ligatures w14:val="none"/>
        </w:rPr>
        <w:t xml:space="preserve">  </w:t>
      </w:r>
      <w:bookmarkEnd w:id="2"/>
      <w:r w:rsidRPr="003D60D8"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:lang w:val="kk-KZ"/>
          <w14:ligatures w14:val="none"/>
        </w:rPr>
        <w:t>- М.: НИЦ ИНФРА, 2023. -235 с.</w:t>
      </w:r>
    </w:p>
    <w:p w14:paraId="175F12E0" w14:textId="77777777" w:rsidR="00610900" w:rsidRPr="003D60D8" w:rsidRDefault="00610900" w:rsidP="00610900">
      <w:pPr>
        <w:spacing w:after="0" w:line="240" w:lineRule="auto"/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:lang w:val="kk-KZ"/>
          <w14:ligatures w14:val="none"/>
        </w:rPr>
      </w:pPr>
      <w:r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:lang w:val="kk-KZ"/>
          <w14:ligatures w14:val="none"/>
        </w:rPr>
        <w:t xml:space="preserve">15. </w:t>
      </w:r>
      <w:r w:rsidRPr="003D60D8"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:lang w:val="kk-KZ"/>
          <w14:ligatures w14:val="none"/>
        </w:rPr>
        <w:t xml:space="preserve">Лапшова О.А. </w:t>
      </w:r>
      <w:r w:rsidRPr="003D60D8"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14:ligatures w14:val="none"/>
        </w:rPr>
        <w:t>Управление человеческими ресурсами : учебник и практикум для вузов </w:t>
      </w:r>
      <w:r w:rsidRPr="003D60D8"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:lang w:val="kk-KZ"/>
          <w14:ligatures w14:val="none"/>
        </w:rPr>
        <w:t>– М.:  Юрайт, 2024.- 406 с.</w:t>
      </w:r>
    </w:p>
    <w:p w14:paraId="3563CB41" w14:textId="77777777" w:rsidR="00610900" w:rsidRPr="003D60D8" w:rsidRDefault="00610900" w:rsidP="00610900">
      <w:pPr>
        <w:spacing w:after="0" w:line="240" w:lineRule="auto"/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:lang w:val="kk-KZ"/>
          <w14:ligatures w14:val="none"/>
        </w:rPr>
      </w:pPr>
      <w:r>
        <w:rPr>
          <w:rFonts w:ascii="Times New Roman" w:hAnsi="Times New Roman" w:cs="Times New Roman"/>
          <w:color w:val="222222"/>
          <w:kern w:val="0"/>
          <w:sz w:val="20"/>
          <w:szCs w:val="20"/>
          <w:shd w:val="clear" w:color="auto" w:fill="FFFFFF"/>
          <w:lang w:val="kk-KZ"/>
          <w14:ligatures w14:val="none"/>
        </w:rPr>
        <w:t xml:space="preserve">16. </w:t>
      </w:r>
      <w:r w:rsidRPr="003D60D8">
        <w:rPr>
          <w:rFonts w:ascii="Times New Roman" w:hAnsi="Times New Roman" w:cs="Times New Roman"/>
          <w:color w:val="222222"/>
          <w:kern w:val="0"/>
          <w:sz w:val="20"/>
          <w:szCs w:val="20"/>
          <w:shd w:val="clear" w:color="auto" w:fill="FFFFFF"/>
          <w14:ligatures w14:val="none"/>
        </w:rPr>
        <w:t>Одегов Ю.Г., Лукашевич В.В.</w:t>
      </w:r>
      <w:r w:rsidRPr="003D60D8"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14:ligatures w14:val="none"/>
        </w:rPr>
        <w:t xml:space="preserve"> Управление человеческими ресурсами </w:t>
      </w:r>
      <w:r w:rsidRPr="003D60D8"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:lang w:val="kk-KZ"/>
          <w14:ligatures w14:val="none"/>
        </w:rPr>
        <w:t xml:space="preserve">- </w:t>
      </w:r>
      <w:bookmarkStart w:id="3" w:name="_Hlk176795319"/>
      <w:r w:rsidRPr="003D60D8"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:lang w:val="kk-KZ"/>
          <w14:ligatures w14:val="none"/>
        </w:rPr>
        <w:t>М.:  КноРус, 2024.- 224 с</w:t>
      </w:r>
      <w:bookmarkEnd w:id="3"/>
      <w:r w:rsidRPr="003D60D8"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:lang w:val="kk-KZ"/>
          <w14:ligatures w14:val="none"/>
        </w:rPr>
        <w:t>.</w:t>
      </w:r>
    </w:p>
    <w:p w14:paraId="50795913" w14:textId="77777777" w:rsidR="00610900" w:rsidRPr="003D60D8" w:rsidRDefault="00610900" w:rsidP="00610900">
      <w:pPr>
        <w:keepNext/>
        <w:keepLines/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  <w14:ligatures w14:val="none"/>
        </w:rPr>
      </w:pPr>
      <w:r>
        <w:rPr>
          <w:rFonts w:ascii="Times New Roman" w:eastAsiaTheme="majorEastAsia" w:hAnsi="Times New Roman" w:cs="Times New Roman"/>
          <w:color w:val="000000"/>
          <w:sz w:val="20"/>
          <w:szCs w:val="20"/>
          <w:shd w:val="clear" w:color="auto" w:fill="FFFFFF"/>
          <w:lang w:val="kk-KZ"/>
        </w:rPr>
        <w:t xml:space="preserve">17. </w:t>
      </w:r>
      <w:r w:rsidRPr="003D60D8">
        <w:rPr>
          <w:rFonts w:ascii="Times New Roman" w:eastAsiaTheme="majorEastAsia" w:hAnsi="Times New Roman" w:cs="Times New Roman"/>
          <w:color w:val="000000"/>
          <w:sz w:val="20"/>
          <w:szCs w:val="20"/>
          <w:shd w:val="clear" w:color="auto" w:fill="FFFFFF"/>
          <w:lang w:val="kk-KZ"/>
        </w:rPr>
        <w:t>Пугачев В.П., Опарина Н.Н.</w:t>
      </w:r>
      <w:r w:rsidRPr="003D60D8">
        <w:rPr>
          <w:rFonts w:ascii="Verdana" w:eastAsia="Times New Roman" w:hAnsi="Verdana" w:cs="Times New Roman"/>
          <w:b/>
          <w:bCs/>
          <w:color w:val="B60000"/>
          <w:kern w:val="36"/>
          <w:sz w:val="27"/>
          <w:szCs w:val="27"/>
          <w:lang w:eastAsia="ru-RU"/>
          <w14:ligatures w14:val="none"/>
        </w:rPr>
        <w:t xml:space="preserve"> </w:t>
      </w:r>
      <w:r w:rsidRPr="003D60D8"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eastAsia="ru-RU"/>
          <w14:ligatures w14:val="none"/>
        </w:rPr>
        <w:t>Стратегическое управление человеческими ресурсами организации. (Магистратура). Учебное пособие</w:t>
      </w:r>
      <w:r w:rsidRPr="003D60D8"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  <w14:ligatures w14:val="none"/>
        </w:rPr>
        <w:t>-</w:t>
      </w:r>
      <w:r w:rsidRPr="003D60D8">
        <w:rPr>
          <w:rFonts w:ascii="Times New Roman" w:eastAsiaTheme="majorEastAsia" w:hAnsi="Times New Roman" w:cs="Times New Roman"/>
          <w:color w:val="000000"/>
          <w:sz w:val="20"/>
          <w:szCs w:val="20"/>
          <w:shd w:val="clear" w:color="auto" w:fill="FFFFFF"/>
          <w:lang w:val="kk-KZ"/>
        </w:rPr>
        <w:t xml:space="preserve"> М.:  КноРус, 2022.- 208 с</w:t>
      </w:r>
    </w:p>
    <w:p w14:paraId="5A5B0D49" w14:textId="77777777" w:rsidR="00610900" w:rsidRPr="00162074" w:rsidRDefault="00610900" w:rsidP="00610900">
      <w:pPr>
        <w:keepNext/>
        <w:keepLines/>
        <w:shd w:val="clear" w:color="auto" w:fill="FFFFFF"/>
        <w:spacing w:after="0" w:line="240" w:lineRule="auto"/>
        <w:outlineLvl w:val="0"/>
        <w:rPr>
          <w:rFonts w:ascii="Times New Roman" w:eastAsiaTheme="majorEastAsia" w:hAnsi="Times New Roman" w:cs="Times New Roman"/>
          <w:color w:val="222222"/>
          <w:sz w:val="20"/>
          <w:szCs w:val="20"/>
          <w:shd w:val="clear" w:color="auto" w:fill="FFFFFF"/>
        </w:rPr>
      </w:pPr>
      <w:r>
        <w:rPr>
          <w:rFonts w:ascii="Times New Roman" w:eastAsiaTheme="majorEastAsia" w:hAnsi="Times New Roman" w:cs="Times New Roman"/>
          <w:color w:val="222222"/>
          <w:sz w:val="20"/>
          <w:szCs w:val="20"/>
          <w:shd w:val="clear" w:color="auto" w:fill="FFFFFF"/>
          <w:lang w:val="kk-KZ"/>
        </w:rPr>
        <w:t xml:space="preserve">18. </w:t>
      </w:r>
      <w:proofErr w:type="spellStart"/>
      <w:r w:rsidRPr="003D60D8">
        <w:rPr>
          <w:rFonts w:ascii="Times New Roman" w:eastAsiaTheme="majorEastAsia" w:hAnsi="Times New Roman" w:cs="Times New Roman"/>
          <w:color w:val="222222"/>
          <w:sz w:val="20"/>
          <w:szCs w:val="20"/>
          <w:shd w:val="clear" w:color="auto" w:fill="FFFFFF"/>
        </w:rPr>
        <w:t>Санталова</w:t>
      </w:r>
      <w:proofErr w:type="spellEnd"/>
      <w:r w:rsidRPr="003D60D8">
        <w:rPr>
          <w:rFonts w:ascii="Times New Roman" w:eastAsiaTheme="majorEastAsia" w:hAnsi="Times New Roman" w:cs="Times New Roman"/>
          <w:color w:val="222222"/>
          <w:sz w:val="20"/>
          <w:szCs w:val="20"/>
          <w:shd w:val="clear" w:color="auto" w:fill="FFFFFF"/>
        </w:rPr>
        <w:t xml:space="preserve"> М.С., Борщева А.В.</w:t>
      </w:r>
      <w:r w:rsidRPr="003D60D8">
        <w:rPr>
          <w:rFonts w:ascii="Times New Roman" w:eastAsiaTheme="majorEastAsia" w:hAnsi="Times New Roman" w:cs="Times New Roman"/>
          <w:color w:val="222222"/>
          <w:sz w:val="20"/>
          <w:szCs w:val="20"/>
          <w:shd w:val="clear" w:color="auto" w:fill="FFFFFF"/>
          <w:lang w:val="kk-KZ"/>
        </w:rPr>
        <w:t xml:space="preserve">  </w:t>
      </w:r>
      <w:r w:rsidRPr="003D60D8">
        <w:rPr>
          <w:rFonts w:ascii="Times New Roman" w:eastAsia="Times New Roman" w:hAnsi="Times New Roman" w:cs="Times New Roman"/>
          <w:color w:val="B60000"/>
          <w:kern w:val="36"/>
          <w:sz w:val="20"/>
          <w:szCs w:val="20"/>
          <w:lang w:eastAsia="ru-RU"/>
          <w14:ligatures w14:val="none"/>
        </w:rPr>
        <w:t>Управление человеческими ресурсами: реалии и перспективы развития:</w:t>
      </w:r>
      <w:r w:rsidRPr="003D60D8">
        <w:rPr>
          <w:rFonts w:ascii="Times New Roman" w:eastAsiaTheme="majorEastAsia" w:hAnsi="Times New Roman" w:cs="Times New Roman"/>
          <w:color w:val="000000"/>
          <w:sz w:val="20"/>
          <w:szCs w:val="20"/>
          <w:shd w:val="clear" w:color="auto" w:fill="FFFFFF"/>
          <w:lang w:val="kk-KZ"/>
        </w:rPr>
        <w:t xml:space="preserve"> М.: </w:t>
      </w:r>
      <w:r w:rsidRPr="003D60D8">
        <w:rPr>
          <w:rFonts w:ascii="Times New Roman" w:eastAsiaTheme="majorEastAsia" w:hAnsi="Times New Roman" w:cs="Times New Roman"/>
          <w:color w:val="222222"/>
          <w:sz w:val="20"/>
          <w:szCs w:val="20"/>
          <w:shd w:val="clear" w:color="auto" w:fill="FFFFFF"/>
        </w:rPr>
        <w:t>ИТК Дашков и К</w:t>
      </w:r>
      <w:r w:rsidRPr="003D60D8">
        <w:rPr>
          <w:rFonts w:ascii="Times New Roman" w:eastAsiaTheme="majorEastAsia" w:hAnsi="Times New Roman" w:cs="Times New Roman"/>
          <w:color w:val="222222"/>
          <w:sz w:val="20"/>
          <w:szCs w:val="20"/>
          <w:shd w:val="clear" w:color="auto" w:fill="FFFFFF"/>
          <w:lang w:val="kk-KZ"/>
        </w:rPr>
        <w:t>, 2023. -388 с.</w:t>
      </w:r>
    </w:p>
    <w:p w14:paraId="72198C1F" w14:textId="77777777" w:rsidR="00610900" w:rsidRPr="00162074" w:rsidRDefault="00610900" w:rsidP="00610900">
      <w:pPr>
        <w:spacing w:after="0" w:line="240" w:lineRule="auto"/>
        <w:outlineLvl w:val="3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162074">
        <w:rPr>
          <w:rFonts w:ascii="Times New Roman" w:eastAsiaTheme="majorEastAsia" w:hAnsi="Times New Roman" w:cs="Times New Roman"/>
          <w:color w:val="222222"/>
          <w:sz w:val="20"/>
          <w:szCs w:val="20"/>
          <w:shd w:val="clear" w:color="auto" w:fill="FFFFFF"/>
        </w:rPr>
        <w:t>1</w:t>
      </w:r>
      <w:r>
        <w:rPr>
          <w:rFonts w:ascii="Times New Roman" w:eastAsiaTheme="majorEastAsia" w:hAnsi="Times New Roman" w:cs="Times New Roman"/>
          <w:color w:val="222222"/>
          <w:sz w:val="20"/>
          <w:szCs w:val="20"/>
          <w:shd w:val="clear" w:color="auto" w:fill="FFFFFF"/>
          <w:lang w:val="kk-KZ"/>
        </w:rPr>
        <w:t xml:space="preserve">9. </w:t>
      </w:r>
      <w:r w:rsidRPr="00162074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val="kk-KZ" w:eastAsia="ru-RU"/>
          <w14:ligatures w14:val="none"/>
        </w:rPr>
        <w:t xml:space="preserve">Суслова И.П., Говорова А.В., Серпухова М.А. и др. </w:t>
      </w:r>
      <w:r w:rsidRPr="00162074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  <w:t>Сборник кейсов и практических заданий по управленческим дисциплинам для направления «Менеджмент». Выпуск 1</w:t>
      </w:r>
      <w:r w:rsidRPr="00162074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val="kk-KZ" w:eastAsia="ru-RU"/>
          <w14:ligatures w14:val="none"/>
        </w:rPr>
        <w:t>-</w:t>
      </w:r>
      <w:r w:rsidRPr="00162074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  <w:t xml:space="preserve"> М.: Экономический факультет МГУ имени М. В. Ломоносова, 2024. </w:t>
      </w:r>
      <w:r w:rsidRPr="00162074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val="kk-KZ" w:eastAsia="ru-RU"/>
          <w14:ligatures w14:val="none"/>
        </w:rPr>
        <w:t>-</w:t>
      </w:r>
      <w:r w:rsidRPr="00162074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  <w:t xml:space="preserve"> 80 с.</w:t>
      </w:r>
    </w:p>
    <w:p w14:paraId="592182F6" w14:textId="77777777" w:rsidR="00610900" w:rsidRPr="003D60D8" w:rsidRDefault="00610900" w:rsidP="00610900">
      <w:pPr>
        <w:spacing w:after="0" w:line="240" w:lineRule="auto"/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:lang w:val="kk-KZ"/>
          <w14:ligatures w14:val="none"/>
        </w:rPr>
      </w:pPr>
      <w:r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:lang w:val="kk-KZ"/>
          <w14:ligatures w14:val="none"/>
        </w:rPr>
        <w:t xml:space="preserve">20. </w:t>
      </w:r>
      <w:r w:rsidRPr="003D60D8"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:lang w:val="kk-KZ"/>
          <w14:ligatures w14:val="none"/>
        </w:rPr>
        <w:t xml:space="preserve">Шапиро С.А. - М.:  </w:t>
      </w:r>
      <w:r w:rsidRPr="003D60D8"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14:ligatures w14:val="none"/>
        </w:rPr>
        <w:t>Управление человеческими ресурсами </w:t>
      </w:r>
      <w:r w:rsidRPr="003D60D8"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:lang w:val="kk-KZ"/>
          <w14:ligatures w14:val="none"/>
        </w:rPr>
        <w:t>-М.: КноРус, 2023.- 348 с.</w:t>
      </w:r>
    </w:p>
    <w:p w14:paraId="60EDA820" w14:textId="75AA0163" w:rsidR="00E169D2" w:rsidRDefault="00E169D2" w:rsidP="00610900">
      <w:pPr>
        <w:spacing w:after="0" w:line="240" w:lineRule="auto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 w:eastAsia="ru-RU"/>
        </w:rPr>
      </w:pPr>
    </w:p>
    <w:p w14:paraId="1857B5B6" w14:textId="77777777" w:rsidR="00E169D2" w:rsidRPr="0075749D" w:rsidRDefault="00E169D2" w:rsidP="00E169D2">
      <w:pPr>
        <w:spacing w:after="0" w:line="259" w:lineRule="auto"/>
        <w:ind w:left="360"/>
        <w:contextualSpacing/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  <w:r w:rsidRPr="0075749D">
        <w:rPr>
          <w:rFonts w:ascii="Times New Roman" w:hAnsi="Times New Roman" w:cs="Times New Roman"/>
          <w:b/>
          <w:bCs/>
          <w:sz w:val="20"/>
          <w:szCs w:val="20"/>
          <w:lang w:val="kk-KZ"/>
        </w:rPr>
        <w:t>Қосымша әдебиеттер:</w:t>
      </w:r>
    </w:p>
    <w:p w14:paraId="77E2C00F" w14:textId="77777777" w:rsidR="00E169D2" w:rsidRPr="00C85C78" w:rsidRDefault="00E169D2" w:rsidP="00E169D2">
      <w:pPr>
        <w:spacing w:after="0" w:line="240" w:lineRule="auto"/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</w:pPr>
      <w:r w:rsidRPr="00C85C78"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  <w:t xml:space="preserve">1. Қазақстан Республикасында мемлекеттік басқару жүйесін одан әрі жетілдіру туралы//ҚР Президентінің 2021 жылғы 27ақпандағы №527 Жарлығы </w:t>
      </w:r>
    </w:p>
    <w:p w14:paraId="50EF0173" w14:textId="77777777" w:rsidR="00E169D2" w:rsidRPr="00C85C78" w:rsidRDefault="00E169D2" w:rsidP="00E169D2">
      <w:pPr>
        <w:spacing w:after="0" w:line="240" w:lineRule="auto"/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</w:pPr>
      <w:r w:rsidRPr="00C85C78"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  <w:t>2. Оксфорд  экономика сөздігі  = A Dictionary of Economics (Oxford Quick Reference) : сөздік  -Алматы : "Ұлттық аударма бюросы" ҚҚ, 2019 - 606 б.</w:t>
      </w:r>
    </w:p>
    <w:p w14:paraId="7C17784F" w14:textId="77777777" w:rsidR="00E169D2" w:rsidRPr="00C85C78" w:rsidRDefault="00E169D2" w:rsidP="00E169D2">
      <w:pPr>
        <w:spacing w:after="0" w:line="240" w:lineRule="auto"/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</w:pPr>
      <w:r w:rsidRPr="00C85C78"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  <w:t>3.Уилтон, Ник. HR-менеджментке кіріспе = An Introduction to Human Resource Management - Алматы: "Ұлттық аударма бюросы" ҚҚ, 2019. — 531 б.</w:t>
      </w:r>
    </w:p>
    <w:p w14:paraId="2B6F5F3E" w14:textId="77777777" w:rsidR="00E169D2" w:rsidRPr="00C85C78" w:rsidRDefault="00E169D2" w:rsidP="00E169D2">
      <w:pPr>
        <w:spacing w:after="0" w:line="240" w:lineRule="auto"/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</w:pPr>
      <w:r w:rsidRPr="00C85C78"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  <w:t>4. Р. У. Гриффин Менеджмент = Management  - Астана: "Ұлттық аударма бюросы" ҚҚ, 2018 - 766 б.</w:t>
      </w:r>
    </w:p>
    <w:p w14:paraId="6AA5A0C4" w14:textId="77777777" w:rsidR="00E169D2" w:rsidRPr="00C85C78" w:rsidRDefault="00E169D2" w:rsidP="00E169D2">
      <w:pPr>
        <w:spacing w:after="0" w:line="240" w:lineRule="auto"/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</w:pPr>
      <w:r w:rsidRPr="00C85C78"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  <w:t>5. Д.Гэмбл, М.Питереф, В.Томпсон Стратегиялық менеджмент негіздері: бәсекелік артықшылыққа ұмытылу = Essentials of Strategic Management the Quest for Competitive Advantage -Алматы: "Ұлттық аударма бюросы" ҚҚ, 2019 - 534 б.</w:t>
      </w:r>
    </w:p>
    <w:p w14:paraId="6F1577D6" w14:textId="77777777" w:rsidR="00E169D2" w:rsidRPr="00C85C78" w:rsidRDefault="00E169D2" w:rsidP="00E169D2">
      <w:pPr>
        <w:spacing w:after="0" w:line="240" w:lineRule="auto"/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</w:pPr>
      <w:r w:rsidRPr="00C85C78"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  <w:t>6. Шиллинг, Мелисса А.Технологиялық инновациялардағы стратегиялық менеджмент = Strategic Management Technological Innovation - Алматы: "Ұлттық аударма бюросы" ҚҚ, 2019 - 378 б.</w:t>
      </w:r>
    </w:p>
    <w:p w14:paraId="25A33784" w14:textId="77777777" w:rsidR="00E169D2" w:rsidRPr="00C85C78" w:rsidRDefault="00E169D2" w:rsidP="00E169D2">
      <w:pPr>
        <w:spacing w:after="0" w:line="240" w:lineRule="auto"/>
        <w:rPr>
          <w:rFonts w:ascii="Times New Roman" w:hAnsi="Times New Roman" w:cs="Times New Roman"/>
          <w:kern w:val="0"/>
          <w:sz w:val="21"/>
          <w:szCs w:val="21"/>
          <w:lang w:val="kk-KZ"/>
          <w14:ligatures w14:val="none"/>
        </w:rPr>
      </w:pPr>
      <w:r w:rsidRPr="00C85C78"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  <w:t>7. О’Лири, Зина. Зерттеу жобасын жүргізу: негізгі нұсқаулық : монография - Алматы: "Ұлттық аударма бюросы" ҚҚ, 2020 - 470 б</w:t>
      </w:r>
    </w:p>
    <w:p w14:paraId="019596A7" w14:textId="77777777" w:rsidR="00E169D2" w:rsidRPr="00C85C78" w:rsidRDefault="00E169D2" w:rsidP="00E169D2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</w:pPr>
    </w:p>
    <w:p w14:paraId="62C13405" w14:textId="77777777" w:rsidR="00E169D2" w:rsidRDefault="00E169D2" w:rsidP="00E169D2">
      <w:pPr>
        <w:tabs>
          <w:tab w:val="left" w:pos="317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C85C78">
        <w:rPr>
          <w:rFonts w:ascii="Times New Roman" w:hAnsi="Times New Roman" w:cs="Times New Roman"/>
          <w:b/>
          <w:sz w:val="20"/>
          <w:szCs w:val="20"/>
        </w:rPr>
        <w:lastRenderedPageBreak/>
        <w:t>Интернет-</w:t>
      </w:r>
      <w:proofErr w:type="spellStart"/>
      <w:r w:rsidRPr="00C85C78">
        <w:rPr>
          <w:rFonts w:ascii="Times New Roman" w:hAnsi="Times New Roman" w:cs="Times New Roman"/>
          <w:b/>
          <w:sz w:val="20"/>
          <w:szCs w:val="20"/>
        </w:rPr>
        <w:t>ресурстар</w:t>
      </w:r>
      <w:proofErr w:type="spellEnd"/>
      <w:r w:rsidRPr="00C85C78">
        <w:rPr>
          <w:rFonts w:ascii="Times New Roman" w:hAnsi="Times New Roman" w:cs="Times New Roman"/>
          <w:b/>
          <w:sz w:val="20"/>
          <w:szCs w:val="20"/>
        </w:rPr>
        <w:t>:</w:t>
      </w:r>
    </w:p>
    <w:p w14:paraId="28F59C3B" w14:textId="77777777" w:rsidR="00E169D2" w:rsidRPr="003D60D8" w:rsidRDefault="00E169D2" w:rsidP="00E169D2">
      <w:pPr>
        <w:tabs>
          <w:tab w:val="left" w:pos="317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sz w:val="20"/>
          <w:szCs w:val="20"/>
          <w:lang w:val="kk-KZ"/>
        </w:rPr>
      </w:pPr>
    </w:p>
    <w:bookmarkEnd w:id="0"/>
    <w:p w14:paraId="71773E66" w14:textId="77777777" w:rsidR="00E169D2" w:rsidRPr="003D60D8" w:rsidRDefault="00000000" w:rsidP="00E169D2">
      <w:pPr>
        <w:numPr>
          <w:ilvl w:val="0"/>
          <w:numId w:val="2"/>
        </w:numPr>
        <w:spacing w:line="259" w:lineRule="auto"/>
        <w:contextualSpacing/>
        <w:rPr>
          <w:rFonts w:ascii="Times New Roman" w:hAnsi="Times New Roman" w:cs="Times New Roman"/>
          <w:sz w:val="20"/>
          <w:szCs w:val="20"/>
          <w:lang w:val="kk-KZ"/>
        </w:rPr>
      </w:pPr>
      <w:r w:rsidRPr="003D60D8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kk-KZ"/>
        </w:rPr>
        <w:t>URL: </w:t>
      </w:r>
      <w:hyperlink r:id="rId5" w:tgtFrame="_blank" w:history="1">
        <w:r w:rsidRPr="003D60D8">
          <w:rPr>
            <w:rFonts w:ascii="Times New Roman" w:hAnsi="Times New Roman" w:cs="Times New Roman"/>
            <w:color w:val="486C97"/>
            <w:sz w:val="20"/>
            <w:szCs w:val="20"/>
            <w:u w:val="single"/>
            <w:bdr w:val="single" w:sz="2" w:space="0" w:color="E5E7EB" w:frame="1"/>
            <w:shd w:val="clear" w:color="auto" w:fill="FFFFFF"/>
            <w:lang w:val="kk-KZ"/>
          </w:rPr>
          <w:t>https://urait.ru/bcode/536380</w:t>
        </w:r>
      </w:hyperlink>
      <w:r w:rsidRPr="003D60D8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kk-KZ"/>
        </w:rPr>
        <w:t> </w:t>
      </w:r>
    </w:p>
    <w:p w14:paraId="06A1CD63" w14:textId="77777777" w:rsidR="00331A7B" w:rsidRPr="003D60D8" w:rsidRDefault="00E169D2" w:rsidP="00E169D2">
      <w:pPr>
        <w:numPr>
          <w:ilvl w:val="0"/>
          <w:numId w:val="2"/>
        </w:numPr>
        <w:spacing w:line="259" w:lineRule="auto"/>
        <w:contextualSpacing/>
        <w:rPr>
          <w:rFonts w:ascii="Times New Roman" w:hAnsi="Times New Roman" w:cs="Times New Roman"/>
          <w:sz w:val="20"/>
          <w:szCs w:val="20"/>
          <w:lang w:val="kk-KZ"/>
        </w:rPr>
      </w:pPr>
      <w:r w:rsidRPr="003D60D8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kk-KZ"/>
        </w:rPr>
        <w:t>URL: </w:t>
      </w:r>
      <w:hyperlink r:id="rId6" w:tgtFrame="_blank" w:history="1">
        <w:r w:rsidRPr="003D60D8">
          <w:rPr>
            <w:rFonts w:ascii="Times New Roman" w:hAnsi="Times New Roman" w:cs="Times New Roman"/>
            <w:color w:val="486C97"/>
            <w:sz w:val="20"/>
            <w:szCs w:val="20"/>
            <w:u w:val="single"/>
            <w:bdr w:val="single" w:sz="2" w:space="0" w:color="E5E7EB" w:frame="1"/>
            <w:shd w:val="clear" w:color="auto" w:fill="FFFFFF"/>
            <w:lang w:val="kk-KZ"/>
          </w:rPr>
          <w:t>https://urait.ru/bcode/531992</w:t>
        </w:r>
      </w:hyperlink>
    </w:p>
    <w:p w14:paraId="08510C09" w14:textId="77777777" w:rsidR="00E169D2" w:rsidRPr="00C85C78" w:rsidRDefault="00E169D2" w:rsidP="00E169D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kk-KZ"/>
        </w:rPr>
      </w:pPr>
    </w:p>
    <w:p w14:paraId="28476A2C" w14:textId="77777777" w:rsidR="00E169D2" w:rsidRPr="00C85C78" w:rsidRDefault="00E169D2" w:rsidP="00E169D2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</w:pPr>
      <w:r w:rsidRPr="00C85C78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  <w:t>Зерттеушілік инфрақұрылымы</w:t>
      </w:r>
    </w:p>
    <w:p w14:paraId="56C0D69A" w14:textId="77777777" w:rsidR="00E169D2" w:rsidRPr="00C85C78" w:rsidRDefault="00E169D2" w:rsidP="00E169D2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</w:pPr>
      <w:r w:rsidRPr="00C85C78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1. Аудитория 2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27</w:t>
      </w:r>
    </w:p>
    <w:p w14:paraId="43C03474" w14:textId="717E732E" w:rsidR="00E169D2" w:rsidRPr="00E169D2" w:rsidRDefault="00E169D2" w:rsidP="00E169D2">
      <w:pPr>
        <w:rPr>
          <w:lang w:val="kk-KZ"/>
        </w:rPr>
      </w:pPr>
      <w:r w:rsidRPr="00C85C78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 xml:space="preserve">2.  Дәріс залы – 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228</w:t>
      </w:r>
    </w:p>
    <w:sectPr w:rsidR="00E169D2" w:rsidRPr="00E169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083D49"/>
    <w:multiLevelType w:val="hybridMultilevel"/>
    <w:tmpl w:val="997A60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9D25A0"/>
    <w:multiLevelType w:val="hybridMultilevel"/>
    <w:tmpl w:val="C39811C2"/>
    <w:lvl w:ilvl="0" w:tplc="F858CBE0">
      <w:start w:val="1"/>
      <w:numFmt w:val="decimal"/>
      <w:lvlText w:val="%1."/>
      <w:lvlJc w:val="left"/>
      <w:pPr>
        <w:ind w:left="720" w:hanging="360"/>
      </w:pPr>
      <w:rPr>
        <w:rFonts w:ascii="Roboto" w:hAnsi="Roboto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1750C1D"/>
    <w:multiLevelType w:val="hybridMultilevel"/>
    <w:tmpl w:val="F32A503A"/>
    <w:lvl w:ilvl="0" w:tplc="B94E8F60">
      <w:start w:val="2"/>
      <w:numFmt w:val="decimal"/>
      <w:lvlText w:val="%1."/>
      <w:lvlJc w:val="left"/>
      <w:pPr>
        <w:ind w:left="720" w:hanging="360"/>
      </w:pPr>
      <w:rPr>
        <w:rFonts w:eastAsia="Calibri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74632338">
    <w:abstractNumId w:val="2"/>
  </w:num>
  <w:num w:numId="2" w16cid:durableId="1343240075">
    <w:abstractNumId w:val="1"/>
  </w:num>
  <w:num w:numId="3" w16cid:durableId="21413408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4AF2"/>
    <w:rsid w:val="000965B3"/>
    <w:rsid w:val="001632AF"/>
    <w:rsid w:val="00310446"/>
    <w:rsid w:val="00331A7B"/>
    <w:rsid w:val="003E6D87"/>
    <w:rsid w:val="005A508B"/>
    <w:rsid w:val="00610900"/>
    <w:rsid w:val="00680DDE"/>
    <w:rsid w:val="007A4AF2"/>
    <w:rsid w:val="00E169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25BC32"/>
  <w15:chartTrackingRefBased/>
  <w15:docId w15:val="{A22A97EA-962A-4106-84A5-E0F1E60404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169D2"/>
    <w:pPr>
      <w:spacing w:line="256" w:lineRule="auto"/>
    </w:pPr>
  </w:style>
  <w:style w:type="paragraph" w:styleId="1">
    <w:name w:val="heading 1"/>
    <w:basedOn w:val="a"/>
    <w:next w:val="a"/>
    <w:link w:val="10"/>
    <w:uiPriority w:val="9"/>
    <w:qFormat/>
    <w:rsid w:val="003E6D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E6D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E6D8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E6D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E6D8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E6D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E6D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E6D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E6D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E6D8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E6D8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E6D8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E6D8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E6D87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E6D8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E6D8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E6D8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E6D8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E6D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E6D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E6D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E6D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List Paragraph"/>
    <w:basedOn w:val="a"/>
    <w:uiPriority w:val="34"/>
    <w:qFormat/>
    <w:rsid w:val="003E6D87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3E6D8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E6D87"/>
    <w:rPr>
      <w:i/>
      <w:iCs/>
      <w:color w:val="404040" w:themeColor="text1" w:themeTint="BF"/>
    </w:rPr>
  </w:style>
  <w:style w:type="paragraph" w:styleId="a8">
    <w:name w:val="Intense Quote"/>
    <w:basedOn w:val="a"/>
    <w:next w:val="a"/>
    <w:link w:val="a9"/>
    <w:uiPriority w:val="30"/>
    <w:qFormat/>
    <w:rsid w:val="003E6D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9">
    <w:name w:val="Выделенная цитата Знак"/>
    <w:basedOn w:val="a0"/>
    <w:link w:val="a8"/>
    <w:uiPriority w:val="30"/>
    <w:rsid w:val="003E6D87"/>
    <w:rPr>
      <w:i/>
      <w:iCs/>
      <w:color w:val="0F4761" w:themeColor="accent1" w:themeShade="BF"/>
    </w:rPr>
  </w:style>
  <w:style w:type="character" w:styleId="aa">
    <w:name w:val="Intense Emphasis"/>
    <w:basedOn w:val="a0"/>
    <w:uiPriority w:val="21"/>
    <w:qFormat/>
    <w:rsid w:val="003E6D87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3E6D8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rait.ru/bcode/531992" TargetMode="External"/><Relationship Id="rId5" Type="http://schemas.openxmlformats.org/officeDocument/2006/relationships/hyperlink" Target="https://urait.ru/bcode/53638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1280</Words>
  <Characters>7301</Characters>
  <Application>Microsoft Office Word</Application>
  <DocSecurity>0</DocSecurity>
  <Lines>60</Lines>
  <Paragraphs>17</Paragraphs>
  <ScaleCrop>false</ScaleCrop>
  <Company/>
  <LinksUpToDate>false</LinksUpToDate>
  <CharactersWithSpaces>8564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Onalbek Abraliyev</dc:creator>
  <cp:keywords/>
  <dc:description/>
  <cp:lastModifiedBy>Onalbek Abraliyev</cp:lastModifiedBy>
  <cp:revision>4</cp:revision>
  <dcterms:created xsi:type="dcterms:W3CDTF">2024-09-09T11:46:00Z</dcterms:created>
  <dcterms:modified xsi:type="dcterms:W3CDTF">2024-09-10T01:32:00Z</dcterms:modified>
</cp:coreProperties>
</file>